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89AC8" w14:textId="035164D4" w:rsidR="007D0509" w:rsidRPr="0003751A" w:rsidRDefault="00793A3B" w:rsidP="00DE12A8">
      <w:pPr>
        <w:pStyle w:val="Heading2"/>
        <w:spacing w:after="0" w:line="240" w:lineRule="auto"/>
        <w:jc w:val="center"/>
        <w:rPr>
          <w:rFonts w:ascii="Arial" w:hAnsi="Arial" w:cs="Arial"/>
        </w:rPr>
      </w:pPr>
      <w:r>
        <w:rPr>
          <w:rFonts w:ascii="Arial" w:hAnsi="Arial" w:cs="Arial"/>
        </w:rPr>
        <w:t xml:space="preserve"> </w:t>
      </w:r>
      <w:r w:rsidR="00B36DD4">
        <w:rPr>
          <w:rFonts w:ascii="Arial" w:hAnsi="Arial" w:cs="Arial"/>
          <w:noProof/>
        </w:rPr>
        <w:drawing>
          <wp:inline distT="0" distB="0" distL="0" distR="0" wp14:anchorId="48C0694C" wp14:editId="6E020762">
            <wp:extent cx="2095500" cy="785813"/>
            <wp:effectExtent l="0" t="0" r="0" b="0"/>
            <wp:docPr id="52696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67399" name="Picture 526967399"/>
                    <pic:cNvPicPr/>
                  </pic:nvPicPr>
                  <pic:blipFill>
                    <a:blip r:embed="rId8">
                      <a:extLst>
                        <a:ext uri="{28A0092B-C50C-407E-A947-70E740481C1C}">
                          <a14:useLocalDpi xmlns:a14="http://schemas.microsoft.com/office/drawing/2010/main" val="0"/>
                        </a:ext>
                      </a:extLst>
                    </a:blip>
                    <a:stretch>
                      <a:fillRect/>
                    </a:stretch>
                  </pic:blipFill>
                  <pic:spPr>
                    <a:xfrm>
                      <a:off x="0" y="0"/>
                      <a:ext cx="2130199" cy="798825"/>
                    </a:xfrm>
                    <a:prstGeom prst="rect">
                      <a:avLst/>
                    </a:prstGeom>
                  </pic:spPr>
                </pic:pic>
              </a:graphicData>
            </a:graphic>
          </wp:inline>
        </w:drawing>
      </w:r>
    </w:p>
    <w:p w14:paraId="1F1A3096" w14:textId="22679198" w:rsidR="008051F5" w:rsidRPr="0003751A" w:rsidRDefault="008051F5" w:rsidP="00DE12A8">
      <w:pPr>
        <w:pStyle w:val="Heading2"/>
        <w:spacing w:after="0" w:line="240" w:lineRule="auto"/>
        <w:jc w:val="center"/>
        <w:rPr>
          <w:rFonts w:ascii="Arial" w:hAnsi="Arial" w:cs="Arial"/>
          <w:sz w:val="34"/>
          <w:szCs w:val="34"/>
        </w:rPr>
      </w:pPr>
      <w:r w:rsidRPr="0003751A">
        <w:rPr>
          <w:rFonts w:ascii="Arial" w:hAnsi="Arial" w:cs="Arial"/>
          <w:sz w:val="34"/>
          <w:szCs w:val="34"/>
        </w:rPr>
        <w:t xml:space="preserve">Tennis Shropshire </w:t>
      </w:r>
      <w:r w:rsidR="00BA439A">
        <w:rPr>
          <w:rFonts w:ascii="Arial" w:hAnsi="Arial" w:cs="Arial"/>
          <w:sz w:val="34"/>
          <w:szCs w:val="34"/>
        </w:rPr>
        <w:t>Treasurer</w:t>
      </w:r>
    </w:p>
    <w:p w14:paraId="5D02237A" w14:textId="77777777" w:rsidR="007D0509" w:rsidRPr="0003751A" w:rsidRDefault="007D0509" w:rsidP="00DE12A8">
      <w:pPr>
        <w:pStyle w:val="Heading2"/>
        <w:spacing w:after="0" w:line="240" w:lineRule="auto"/>
        <w:rPr>
          <w:rFonts w:ascii="Arial" w:hAnsi="Arial" w:cs="Arial"/>
        </w:rPr>
      </w:pPr>
    </w:p>
    <w:p w14:paraId="7954A9E0" w14:textId="5F3A5CAC" w:rsidR="00FE271A" w:rsidRPr="0003751A" w:rsidRDefault="00FE271A" w:rsidP="00DE12A8">
      <w:pPr>
        <w:pStyle w:val="Heading2"/>
        <w:spacing w:after="0" w:line="240" w:lineRule="auto"/>
        <w:jc w:val="center"/>
        <w:rPr>
          <w:rFonts w:ascii="Arial" w:hAnsi="Arial" w:cs="Arial"/>
        </w:rPr>
      </w:pPr>
      <w:r w:rsidRPr="0003751A">
        <w:rPr>
          <w:rFonts w:ascii="Arial" w:hAnsi="Arial" w:cs="Arial"/>
        </w:rPr>
        <w:t>Role Description</w:t>
      </w:r>
    </w:p>
    <w:p w14:paraId="4005E38C" w14:textId="77777777" w:rsidR="00FE271A" w:rsidRPr="0003751A" w:rsidRDefault="00FE271A" w:rsidP="00DE12A8">
      <w:pPr>
        <w:spacing w:line="240" w:lineRule="auto"/>
        <w:rPr>
          <w:rFonts w:cs="Arial"/>
        </w:rPr>
      </w:pPr>
    </w:p>
    <w:p w14:paraId="7AE4A41B" w14:textId="7AE71D48" w:rsidR="007D0509" w:rsidRPr="0003751A" w:rsidRDefault="007D0509" w:rsidP="00DE12A8">
      <w:pPr>
        <w:spacing w:line="240" w:lineRule="auto"/>
        <w:rPr>
          <w:rFonts w:cs="Arial"/>
          <w:b/>
          <w:color w:val="0070C0"/>
        </w:rPr>
      </w:pPr>
      <w:r w:rsidRPr="0003751A">
        <w:rPr>
          <w:rFonts w:cs="Arial"/>
          <w:b/>
          <w:color w:val="0070C0"/>
        </w:rPr>
        <w:t>Background</w:t>
      </w:r>
    </w:p>
    <w:p w14:paraId="345AF967" w14:textId="77777777" w:rsidR="007D0509" w:rsidRPr="0003751A" w:rsidRDefault="007D0509" w:rsidP="00DE12A8">
      <w:pPr>
        <w:spacing w:line="240" w:lineRule="auto"/>
        <w:rPr>
          <w:rFonts w:cs="Arial"/>
        </w:rPr>
      </w:pPr>
    </w:p>
    <w:p w14:paraId="4D9F6C23" w14:textId="1B30A5F2" w:rsidR="007D0509" w:rsidRPr="0003751A" w:rsidRDefault="007D0509" w:rsidP="00DE12A8">
      <w:pPr>
        <w:spacing w:line="240" w:lineRule="auto"/>
        <w:rPr>
          <w:rFonts w:cs="Arial"/>
        </w:rPr>
      </w:pPr>
      <w:r w:rsidRPr="007D0509">
        <w:rPr>
          <w:rFonts w:cs="Arial"/>
        </w:rPr>
        <w:t>Founded in 1905, Tennis Shropshire became a registered charity in 2020. It is affiliated to the Lawn Tennis Association and its members are the LTA affiliated clubs in Shropshire. It is entirely volunteer run and is overseen by the Tennis Shropshire Trustees, each of whom are appointed by the members at the organisation's AGM.</w:t>
      </w:r>
    </w:p>
    <w:p w14:paraId="4BC470BD" w14:textId="77777777" w:rsidR="007D0509" w:rsidRPr="0003751A" w:rsidRDefault="007D0509" w:rsidP="00DE12A8">
      <w:pPr>
        <w:spacing w:line="240" w:lineRule="auto"/>
        <w:rPr>
          <w:rFonts w:cs="Arial"/>
        </w:rPr>
      </w:pPr>
    </w:p>
    <w:p w14:paraId="278F02EF" w14:textId="1469D580" w:rsidR="007D0509" w:rsidRPr="0003751A" w:rsidRDefault="007D0509" w:rsidP="00DE12A8">
      <w:pPr>
        <w:spacing w:line="240" w:lineRule="auto"/>
        <w:rPr>
          <w:rFonts w:cs="Arial"/>
        </w:rPr>
      </w:pPr>
      <w:r w:rsidRPr="0003751A">
        <w:rPr>
          <w:rFonts w:cs="Arial"/>
        </w:rPr>
        <w:t xml:space="preserve">Tennis Shropshire </w:t>
      </w:r>
      <w:r w:rsidR="001042D5">
        <w:rPr>
          <w:rFonts w:cs="Arial"/>
        </w:rPr>
        <w:t>a</w:t>
      </w:r>
      <w:r w:rsidRPr="0003751A">
        <w:rPr>
          <w:rFonts w:cs="Arial"/>
        </w:rPr>
        <w:t xml:space="preserve">re on a mission to make tennis in Shropshire enjoyable, accessible, welcoming and safe – and to get everyone playing better tennis across the wider community, regardless of (dis)ability, age experience or background </w:t>
      </w:r>
      <w:r w:rsidR="00837E32">
        <w:rPr>
          <w:rFonts w:cs="Arial"/>
        </w:rPr>
        <w:t xml:space="preserve">- </w:t>
      </w:r>
      <w:r w:rsidRPr="0003751A">
        <w:rPr>
          <w:rFonts w:cs="Arial"/>
        </w:rPr>
        <w:t xml:space="preserve">“Tennis for Everyone”.  </w:t>
      </w:r>
    </w:p>
    <w:p w14:paraId="3AFE047A" w14:textId="77777777" w:rsidR="007D0509" w:rsidRPr="0003751A" w:rsidRDefault="007D0509" w:rsidP="00DE12A8">
      <w:pPr>
        <w:spacing w:line="240" w:lineRule="auto"/>
        <w:rPr>
          <w:rFonts w:cs="Arial"/>
        </w:rPr>
      </w:pPr>
    </w:p>
    <w:p w14:paraId="68A5CDA7" w14:textId="77777777" w:rsidR="007D0509" w:rsidRPr="0003751A" w:rsidRDefault="007D0509" w:rsidP="00DE12A8">
      <w:pPr>
        <w:spacing w:line="240" w:lineRule="auto"/>
        <w:rPr>
          <w:rFonts w:cs="Arial"/>
        </w:rPr>
      </w:pPr>
    </w:p>
    <w:p w14:paraId="3CF73E5D" w14:textId="77777777" w:rsidR="00FE271A" w:rsidRPr="0003751A" w:rsidRDefault="00FE271A" w:rsidP="00DE12A8">
      <w:pPr>
        <w:spacing w:line="240" w:lineRule="auto"/>
        <w:rPr>
          <w:rFonts w:cs="Arial"/>
          <w:b/>
          <w:color w:val="0070C0"/>
        </w:rPr>
      </w:pPr>
      <w:r w:rsidRPr="0003751A">
        <w:rPr>
          <w:rFonts w:cs="Arial"/>
          <w:b/>
          <w:color w:val="0070C0"/>
        </w:rPr>
        <w:t>Overview of the Role</w:t>
      </w:r>
    </w:p>
    <w:p w14:paraId="74203AB7" w14:textId="77777777" w:rsidR="00FE271A" w:rsidRPr="0003751A" w:rsidRDefault="00FE271A" w:rsidP="00DE12A8">
      <w:pPr>
        <w:spacing w:line="240" w:lineRule="auto"/>
        <w:rPr>
          <w:rFonts w:cs="Arial"/>
        </w:rPr>
      </w:pPr>
    </w:p>
    <w:p w14:paraId="00F8E3D1" w14:textId="39B6AE97" w:rsidR="00944818" w:rsidRDefault="000C5D1C" w:rsidP="00DE12A8">
      <w:pPr>
        <w:spacing w:line="240" w:lineRule="auto"/>
        <w:rPr>
          <w:rFonts w:cs="Arial"/>
        </w:rPr>
      </w:pPr>
      <w:r>
        <w:rPr>
          <w:rFonts w:cs="Arial"/>
        </w:rPr>
        <w:t xml:space="preserve">The role of Treasurer </w:t>
      </w:r>
      <w:r w:rsidR="001C765E">
        <w:rPr>
          <w:rFonts w:cs="Arial"/>
        </w:rPr>
        <w:t xml:space="preserve">gives </w:t>
      </w:r>
      <w:r w:rsidR="00944818">
        <w:rPr>
          <w:rFonts w:cs="Arial"/>
        </w:rPr>
        <w:t xml:space="preserve">to you </w:t>
      </w:r>
      <w:r w:rsidR="001C765E">
        <w:rPr>
          <w:rFonts w:cs="Arial"/>
        </w:rPr>
        <w:t xml:space="preserve">the opportunity to help </w:t>
      </w:r>
      <w:r w:rsidR="00944818">
        <w:rPr>
          <w:rFonts w:cs="Arial"/>
        </w:rPr>
        <w:t xml:space="preserve">lead and </w:t>
      </w:r>
      <w:r w:rsidR="001C765E">
        <w:rPr>
          <w:rFonts w:cs="Arial"/>
        </w:rPr>
        <w:t xml:space="preserve">shape the management and delivery of </w:t>
      </w:r>
      <w:r w:rsidR="00944818">
        <w:rPr>
          <w:rFonts w:cs="Arial"/>
        </w:rPr>
        <w:t xml:space="preserve">Tennis and Padel </w:t>
      </w:r>
      <w:r w:rsidR="00B939D9">
        <w:rPr>
          <w:rFonts w:cs="Arial"/>
        </w:rPr>
        <w:t>in Shropshire</w:t>
      </w:r>
      <w:r w:rsidR="00944818">
        <w:rPr>
          <w:rFonts w:cs="Arial"/>
        </w:rPr>
        <w:t xml:space="preserve">, and to be part of the </w:t>
      </w:r>
      <w:r w:rsidR="00793A3B">
        <w:rPr>
          <w:rFonts w:cs="Arial"/>
        </w:rPr>
        <w:t>Tennis Shropshire’s</w:t>
      </w:r>
      <w:r w:rsidR="00944818">
        <w:rPr>
          <w:rFonts w:cs="Arial"/>
        </w:rPr>
        <w:t xml:space="preserve"> management team </w:t>
      </w:r>
      <w:r w:rsidR="00BF337F">
        <w:rPr>
          <w:rFonts w:cs="Arial"/>
        </w:rPr>
        <w:t xml:space="preserve">working to expand and improve the level of participation and enjoyment </w:t>
      </w:r>
      <w:r w:rsidR="00B939D9">
        <w:rPr>
          <w:rFonts w:cs="Arial"/>
        </w:rPr>
        <w:t>across</w:t>
      </w:r>
      <w:r w:rsidR="00784A43">
        <w:rPr>
          <w:rFonts w:cs="Arial"/>
        </w:rPr>
        <w:t xml:space="preserve"> the whole county.</w:t>
      </w:r>
    </w:p>
    <w:p w14:paraId="610A81E9" w14:textId="77777777" w:rsidR="00944818" w:rsidRDefault="00944818" w:rsidP="00DE12A8">
      <w:pPr>
        <w:spacing w:line="240" w:lineRule="auto"/>
        <w:rPr>
          <w:rFonts w:cs="Arial"/>
        </w:rPr>
      </w:pPr>
    </w:p>
    <w:p w14:paraId="1FF13212" w14:textId="67487056" w:rsidR="007D0509" w:rsidRDefault="00FE271A" w:rsidP="00DE12A8">
      <w:pPr>
        <w:spacing w:line="240" w:lineRule="auto"/>
        <w:rPr>
          <w:rFonts w:cs="Arial"/>
        </w:rPr>
      </w:pPr>
      <w:r w:rsidRPr="0003751A">
        <w:rPr>
          <w:rFonts w:cs="Arial"/>
        </w:rPr>
        <w:t xml:space="preserve">The </w:t>
      </w:r>
      <w:r w:rsidR="00566BC3">
        <w:rPr>
          <w:rFonts w:cs="Arial"/>
        </w:rPr>
        <w:t>Treasurer</w:t>
      </w:r>
      <w:r w:rsidR="007D0509" w:rsidRPr="0003751A">
        <w:rPr>
          <w:rFonts w:cs="Arial"/>
        </w:rPr>
        <w:t xml:space="preserve"> ensures the effective </w:t>
      </w:r>
      <w:r w:rsidR="00C217E6">
        <w:rPr>
          <w:rFonts w:cs="Arial"/>
        </w:rPr>
        <w:t xml:space="preserve">financial </w:t>
      </w:r>
      <w:r w:rsidR="00E2017E">
        <w:rPr>
          <w:rFonts w:cs="Arial"/>
        </w:rPr>
        <w:t>management</w:t>
      </w:r>
      <w:r w:rsidR="00C217E6">
        <w:rPr>
          <w:rFonts w:cs="Arial"/>
        </w:rPr>
        <w:t xml:space="preserve"> of Tennis Shropshire, adhering to all relevant </w:t>
      </w:r>
      <w:r w:rsidR="00A66B6C">
        <w:rPr>
          <w:rFonts w:cs="Arial"/>
        </w:rPr>
        <w:t xml:space="preserve">regulations from the LTA, </w:t>
      </w:r>
      <w:r w:rsidR="001B56CC">
        <w:rPr>
          <w:rFonts w:cs="Arial"/>
        </w:rPr>
        <w:t xml:space="preserve">HM Revenue and Customs and the Charity Commission.  This role handles </w:t>
      </w:r>
      <w:r w:rsidR="002D13D1">
        <w:rPr>
          <w:rFonts w:cs="Arial"/>
        </w:rPr>
        <w:t>all</w:t>
      </w:r>
      <w:r w:rsidR="001A0039">
        <w:rPr>
          <w:rFonts w:cs="Arial"/>
        </w:rPr>
        <w:t xml:space="preserve"> </w:t>
      </w:r>
      <w:r w:rsidR="001B56CC">
        <w:rPr>
          <w:rFonts w:cs="Arial"/>
        </w:rPr>
        <w:t>payments</w:t>
      </w:r>
      <w:r w:rsidR="001A0039">
        <w:rPr>
          <w:rFonts w:cs="Arial"/>
        </w:rPr>
        <w:t xml:space="preserve"> and receipts, </w:t>
      </w:r>
      <w:r w:rsidR="004D64FF">
        <w:rPr>
          <w:rFonts w:cs="Arial"/>
        </w:rPr>
        <w:t xml:space="preserve">completes </w:t>
      </w:r>
      <w:r w:rsidR="00E32EBF">
        <w:rPr>
          <w:rFonts w:cs="Arial"/>
        </w:rPr>
        <w:t xml:space="preserve">financial reports and returns as required </w:t>
      </w:r>
      <w:r w:rsidR="001A0039">
        <w:rPr>
          <w:rFonts w:cs="Arial"/>
        </w:rPr>
        <w:t>and provides regular reports to the other Tennis Shropshire Trustees.</w:t>
      </w:r>
    </w:p>
    <w:p w14:paraId="129D964F" w14:textId="77777777" w:rsidR="001A0039" w:rsidRDefault="001A0039" w:rsidP="00DE12A8">
      <w:pPr>
        <w:spacing w:line="240" w:lineRule="auto"/>
        <w:rPr>
          <w:rFonts w:cs="Arial"/>
        </w:rPr>
      </w:pPr>
    </w:p>
    <w:p w14:paraId="44835C3C" w14:textId="2BCD9331" w:rsidR="009352B9" w:rsidRDefault="001A0039" w:rsidP="00112FD2">
      <w:pPr>
        <w:spacing w:line="240" w:lineRule="auto"/>
        <w:rPr>
          <w:rFonts w:cs="Arial"/>
        </w:rPr>
      </w:pPr>
      <w:r>
        <w:rPr>
          <w:rFonts w:cs="Arial"/>
        </w:rPr>
        <w:t xml:space="preserve">This role is a Trustee role </w:t>
      </w:r>
      <w:r w:rsidR="000C00F6">
        <w:rPr>
          <w:rFonts w:cs="Arial"/>
        </w:rPr>
        <w:t xml:space="preserve">within Tennis Shropshire, and </w:t>
      </w:r>
      <w:r w:rsidR="009352B9">
        <w:rPr>
          <w:rFonts w:cs="Arial"/>
        </w:rPr>
        <w:t>along with the other Trustees, has the responsibility to</w:t>
      </w:r>
      <w:r w:rsidR="003E44AA">
        <w:rPr>
          <w:rFonts w:cs="Arial"/>
        </w:rPr>
        <w:t>:</w:t>
      </w:r>
    </w:p>
    <w:p w14:paraId="555C61C5" w14:textId="77777777" w:rsidR="003E44AA" w:rsidRPr="000C5D1C" w:rsidRDefault="003E44AA" w:rsidP="000C5D1C">
      <w:pPr>
        <w:pStyle w:val="ListParagraph"/>
        <w:numPr>
          <w:ilvl w:val="0"/>
          <w:numId w:val="18"/>
        </w:numPr>
        <w:spacing w:line="240" w:lineRule="auto"/>
        <w:rPr>
          <w:rFonts w:cs="Arial"/>
        </w:rPr>
      </w:pPr>
      <w:r w:rsidRPr="000C5D1C">
        <w:rPr>
          <w:rFonts w:cs="Arial"/>
        </w:rPr>
        <w:t>Ensure your charity is carrying out its purposes for the public benefit</w:t>
      </w:r>
    </w:p>
    <w:p w14:paraId="27642BF1" w14:textId="112C0C64" w:rsidR="003E44AA" w:rsidRPr="000C5D1C" w:rsidRDefault="003E44AA" w:rsidP="000C5D1C">
      <w:pPr>
        <w:pStyle w:val="ListParagraph"/>
        <w:numPr>
          <w:ilvl w:val="0"/>
          <w:numId w:val="18"/>
        </w:numPr>
        <w:spacing w:line="240" w:lineRule="auto"/>
        <w:rPr>
          <w:rFonts w:cs="Arial"/>
        </w:rPr>
      </w:pPr>
      <w:r w:rsidRPr="000C5D1C">
        <w:rPr>
          <w:rFonts w:cs="Arial"/>
        </w:rPr>
        <w:t>Comply with your charity’s governing document and the law</w:t>
      </w:r>
    </w:p>
    <w:p w14:paraId="57480B60" w14:textId="77777777" w:rsidR="004E1C5C" w:rsidRPr="000C5D1C" w:rsidRDefault="004E1C5C" w:rsidP="000C5D1C">
      <w:pPr>
        <w:pStyle w:val="ListParagraph"/>
        <w:numPr>
          <w:ilvl w:val="0"/>
          <w:numId w:val="18"/>
        </w:numPr>
        <w:spacing w:line="240" w:lineRule="auto"/>
        <w:rPr>
          <w:rFonts w:cs="Arial"/>
        </w:rPr>
      </w:pPr>
      <w:r w:rsidRPr="000C5D1C">
        <w:rPr>
          <w:rFonts w:cs="Arial"/>
        </w:rPr>
        <w:t>Act in your charity’s best interests</w:t>
      </w:r>
    </w:p>
    <w:p w14:paraId="72F290C7" w14:textId="77777777" w:rsidR="004E1C5C" w:rsidRPr="000C5D1C" w:rsidRDefault="004E1C5C" w:rsidP="000C5D1C">
      <w:pPr>
        <w:pStyle w:val="ListParagraph"/>
        <w:numPr>
          <w:ilvl w:val="0"/>
          <w:numId w:val="18"/>
        </w:numPr>
        <w:spacing w:line="240" w:lineRule="auto"/>
        <w:rPr>
          <w:rFonts w:cs="Arial"/>
        </w:rPr>
      </w:pPr>
      <w:r w:rsidRPr="000C5D1C">
        <w:rPr>
          <w:rFonts w:cs="Arial"/>
        </w:rPr>
        <w:t>Manage your charity’s resources responsibly</w:t>
      </w:r>
    </w:p>
    <w:p w14:paraId="06DCBDC7" w14:textId="77777777" w:rsidR="000C5D1C" w:rsidRPr="000C5D1C" w:rsidRDefault="000C5D1C" w:rsidP="000C5D1C">
      <w:pPr>
        <w:pStyle w:val="ListParagraph"/>
        <w:numPr>
          <w:ilvl w:val="0"/>
          <w:numId w:val="18"/>
        </w:numPr>
        <w:spacing w:line="240" w:lineRule="auto"/>
        <w:rPr>
          <w:rFonts w:cs="Arial"/>
        </w:rPr>
      </w:pPr>
      <w:r w:rsidRPr="000C5D1C">
        <w:rPr>
          <w:rFonts w:cs="Arial"/>
        </w:rPr>
        <w:t>Act with reasonable care and skill</w:t>
      </w:r>
    </w:p>
    <w:p w14:paraId="55B68EAD" w14:textId="77777777" w:rsidR="000C5D1C" w:rsidRPr="000C5D1C" w:rsidRDefault="000C5D1C" w:rsidP="000C5D1C">
      <w:pPr>
        <w:pStyle w:val="ListParagraph"/>
        <w:numPr>
          <w:ilvl w:val="0"/>
          <w:numId w:val="18"/>
        </w:numPr>
        <w:spacing w:line="240" w:lineRule="auto"/>
        <w:rPr>
          <w:rFonts w:cs="Arial"/>
        </w:rPr>
      </w:pPr>
      <w:r w:rsidRPr="000C5D1C">
        <w:rPr>
          <w:rFonts w:cs="Arial"/>
        </w:rPr>
        <w:t>Ensure your charity is accountable</w:t>
      </w:r>
    </w:p>
    <w:p w14:paraId="6D487AA8" w14:textId="77777777" w:rsidR="004E1C5C" w:rsidRPr="003E44AA" w:rsidRDefault="004E1C5C" w:rsidP="003E44AA">
      <w:pPr>
        <w:spacing w:line="240" w:lineRule="auto"/>
        <w:rPr>
          <w:rFonts w:cs="Arial"/>
          <w:b/>
          <w:bCs/>
        </w:rPr>
      </w:pPr>
    </w:p>
    <w:p w14:paraId="379ECA14" w14:textId="77777777" w:rsidR="00FE271A" w:rsidRPr="0003751A" w:rsidRDefault="00FE271A" w:rsidP="00DE12A8">
      <w:pPr>
        <w:spacing w:line="240" w:lineRule="auto"/>
        <w:rPr>
          <w:rFonts w:cs="Arial"/>
        </w:rPr>
      </w:pPr>
    </w:p>
    <w:p w14:paraId="61BB4106" w14:textId="77777777" w:rsidR="00FE271A" w:rsidRPr="0003751A" w:rsidRDefault="00FE271A" w:rsidP="00DE12A8">
      <w:pPr>
        <w:spacing w:line="240" w:lineRule="auto"/>
        <w:rPr>
          <w:rFonts w:cs="Arial"/>
          <w:b/>
          <w:color w:val="0070C0"/>
        </w:rPr>
      </w:pPr>
      <w:r w:rsidRPr="0003751A">
        <w:rPr>
          <w:rFonts w:cs="Arial"/>
          <w:b/>
          <w:color w:val="0070C0"/>
        </w:rPr>
        <w:t>What you will be doing</w:t>
      </w:r>
    </w:p>
    <w:p w14:paraId="67BA6243" w14:textId="77777777" w:rsidR="00FE271A" w:rsidRPr="0003751A" w:rsidRDefault="00FE271A" w:rsidP="00DE12A8">
      <w:pPr>
        <w:spacing w:line="240" w:lineRule="auto"/>
        <w:rPr>
          <w:rFonts w:cs="Arial"/>
        </w:rPr>
      </w:pPr>
    </w:p>
    <w:p w14:paraId="289B1406" w14:textId="77777777" w:rsidR="008847C7" w:rsidRPr="008847C7" w:rsidRDefault="008847C7" w:rsidP="008847C7">
      <w:pPr>
        <w:spacing w:line="240" w:lineRule="auto"/>
        <w:ind w:left="360"/>
        <w:rPr>
          <w:rFonts w:cs="Arial"/>
        </w:rPr>
      </w:pPr>
      <w:r w:rsidRPr="008847C7">
        <w:rPr>
          <w:rFonts w:cs="Arial"/>
        </w:rPr>
        <w:t>Exact responsibilities will be agreed (and may be shared) but will likely include:</w:t>
      </w:r>
    </w:p>
    <w:p w14:paraId="605BE61F" w14:textId="77777777" w:rsidR="008847C7" w:rsidRPr="008847C7" w:rsidRDefault="008847C7" w:rsidP="008847C7">
      <w:pPr>
        <w:spacing w:line="240" w:lineRule="auto"/>
        <w:ind w:left="360"/>
        <w:rPr>
          <w:rFonts w:cs="Arial"/>
        </w:rPr>
      </w:pPr>
    </w:p>
    <w:p w14:paraId="40981917" w14:textId="752AC239" w:rsidR="008847C7" w:rsidRPr="008847C7" w:rsidRDefault="008847C7" w:rsidP="008847C7">
      <w:pPr>
        <w:numPr>
          <w:ilvl w:val="0"/>
          <w:numId w:val="16"/>
        </w:numPr>
        <w:spacing w:line="240" w:lineRule="auto"/>
        <w:rPr>
          <w:rFonts w:cs="Arial"/>
        </w:rPr>
      </w:pPr>
      <w:r w:rsidRPr="008847C7">
        <w:rPr>
          <w:rFonts w:cs="Arial"/>
        </w:rPr>
        <w:t>Having responsibility for financial planning, including an annual budget and monitoring spend/income against this</w:t>
      </w:r>
    </w:p>
    <w:p w14:paraId="26075B6D" w14:textId="77777777" w:rsidR="008847C7" w:rsidRPr="008847C7" w:rsidRDefault="008847C7" w:rsidP="008847C7">
      <w:pPr>
        <w:numPr>
          <w:ilvl w:val="0"/>
          <w:numId w:val="16"/>
        </w:numPr>
        <w:spacing w:line="240" w:lineRule="auto"/>
        <w:rPr>
          <w:rFonts w:cs="Arial"/>
        </w:rPr>
      </w:pPr>
      <w:r w:rsidRPr="008847C7">
        <w:rPr>
          <w:rFonts w:cs="Arial"/>
        </w:rPr>
        <w:t>Maintaining accurate and up-to-date financial records</w:t>
      </w:r>
    </w:p>
    <w:p w14:paraId="034B36CC" w14:textId="77777777" w:rsidR="008847C7" w:rsidRPr="008847C7" w:rsidRDefault="008847C7" w:rsidP="008847C7">
      <w:pPr>
        <w:numPr>
          <w:ilvl w:val="0"/>
          <w:numId w:val="16"/>
        </w:numPr>
        <w:spacing w:line="240" w:lineRule="auto"/>
        <w:rPr>
          <w:rFonts w:cs="Arial"/>
        </w:rPr>
      </w:pPr>
      <w:r w:rsidRPr="008847C7">
        <w:rPr>
          <w:rFonts w:cs="Arial"/>
        </w:rPr>
        <w:t>Providing a financial update at each committee meeting</w:t>
      </w:r>
    </w:p>
    <w:p w14:paraId="2B570C1B" w14:textId="58C9FB48" w:rsidR="003D260D" w:rsidRDefault="003D260D" w:rsidP="0037784E">
      <w:pPr>
        <w:numPr>
          <w:ilvl w:val="0"/>
          <w:numId w:val="16"/>
        </w:numPr>
        <w:spacing w:line="240" w:lineRule="auto"/>
        <w:rPr>
          <w:rFonts w:cs="Arial"/>
        </w:rPr>
      </w:pPr>
      <w:r>
        <w:rPr>
          <w:rFonts w:cs="Arial"/>
        </w:rPr>
        <w:t>Providing financial advice to the Trustees and Management Committee</w:t>
      </w:r>
      <w:r w:rsidR="007522BA">
        <w:rPr>
          <w:rFonts w:cs="Arial"/>
        </w:rPr>
        <w:t xml:space="preserve"> in relation to the financial running of Tennis Shropshire as and when required</w:t>
      </w:r>
    </w:p>
    <w:p w14:paraId="4E8311F7" w14:textId="736957B7" w:rsidR="008847C7" w:rsidRPr="008847C7" w:rsidRDefault="008847C7" w:rsidP="0037784E">
      <w:pPr>
        <w:numPr>
          <w:ilvl w:val="0"/>
          <w:numId w:val="16"/>
        </w:numPr>
        <w:spacing w:line="240" w:lineRule="auto"/>
        <w:rPr>
          <w:rFonts w:cs="Arial"/>
        </w:rPr>
      </w:pPr>
      <w:r w:rsidRPr="008847C7">
        <w:rPr>
          <w:rFonts w:cs="Arial"/>
        </w:rPr>
        <w:t>Being the named signatory alongside the chairperson on the c</w:t>
      </w:r>
      <w:r w:rsidR="00F30048">
        <w:rPr>
          <w:rFonts w:cs="Arial"/>
        </w:rPr>
        <w:t>ounty</w:t>
      </w:r>
      <w:r w:rsidRPr="008847C7">
        <w:rPr>
          <w:rFonts w:cs="Arial"/>
        </w:rPr>
        <w:t>’s bank account</w:t>
      </w:r>
    </w:p>
    <w:p w14:paraId="264B6D79" w14:textId="77777777" w:rsidR="00672ED1" w:rsidRDefault="00672ED1" w:rsidP="008847C7">
      <w:pPr>
        <w:numPr>
          <w:ilvl w:val="0"/>
          <w:numId w:val="16"/>
        </w:numPr>
        <w:spacing w:line="240" w:lineRule="auto"/>
        <w:rPr>
          <w:rFonts w:cs="Arial"/>
        </w:rPr>
      </w:pPr>
      <w:r>
        <w:rPr>
          <w:rFonts w:cs="Arial"/>
        </w:rPr>
        <w:t>Managing all receipts and income</w:t>
      </w:r>
    </w:p>
    <w:p w14:paraId="1555161D" w14:textId="795C4EF6" w:rsidR="008847C7" w:rsidRPr="008847C7" w:rsidRDefault="008847C7" w:rsidP="008847C7">
      <w:pPr>
        <w:numPr>
          <w:ilvl w:val="0"/>
          <w:numId w:val="16"/>
        </w:numPr>
        <w:spacing w:line="240" w:lineRule="auto"/>
        <w:rPr>
          <w:rFonts w:cs="Arial"/>
        </w:rPr>
      </w:pPr>
      <w:r w:rsidRPr="008847C7">
        <w:rPr>
          <w:rFonts w:cs="Arial"/>
        </w:rPr>
        <w:t xml:space="preserve">Paying all bills </w:t>
      </w:r>
      <w:r w:rsidR="00180193">
        <w:rPr>
          <w:rFonts w:cs="Arial"/>
        </w:rPr>
        <w:t>and invoices</w:t>
      </w:r>
    </w:p>
    <w:p w14:paraId="71B156AB" w14:textId="705C22F3" w:rsidR="008847C7" w:rsidRDefault="008847C7" w:rsidP="00FF7A68">
      <w:pPr>
        <w:numPr>
          <w:ilvl w:val="0"/>
          <w:numId w:val="16"/>
        </w:numPr>
        <w:spacing w:line="240" w:lineRule="auto"/>
        <w:rPr>
          <w:rFonts w:cs="Arial"/>
        </w:rPr>
      </w:pPr>
      <w:r w:rsidRPr="008847C7">
        <w:rPr>
          <w:rFonts w:cs="Arial"/>
        </w:rPr>
        <w:t>Preparing end-of-year accounts to present to the auditors and at the AGM</w:t>
      </w:r>
    </w:p>
    <w:p w14:paraId="6C1761AC" w14:textId="3A60AAC4" w:rsidR="00CB6442" w:rsidRPr="008847C7" w:rsidRDefault="0089536B" w:rsidP="00FF7A68">
      <w:pPr>
        <w:numPr>
          <w:ilvl w:val="0"/>
          <w:numId w:val="16"/>
        </w:numPr>
        <w:spacing w:line="240" w:lineRule="auto"/>
        <w:rPr>
          <w:rFonts w:cs="Arial"/>
        </w:rPr>
      </w:pPr>
      <w:r>
        <w:rPr>
          <w:rFonts w:cs="Arial"/>
        </w:rPr>
        <w:t>Working with an accountancy firm, if necessary, and our auditors t</w:t>
      </w:r>
      <w:r w:rsidR="00866397">
        <w:rPr>
          <w:rFonts w:cs="Arial"/>
        </w:rPr>
        <w:t>o</w:t>
      </w:r>
      <w:r>
        <w:rPr>
          <w:rFonts w:cs="Arial"/>
        </w:rPr>
        <w:t xml:space="preserve"> p</w:t>
      </w:r>
      <w:r w:rsidR="00CB6442">
        <w:rPr>
          <w:rFonts w:cs="Arial"/>
        </w:rPr>
        <w:t>repar</w:t>
      </w:r>
      <w:r w:rsidR="00866397">
        <w:rPr>
          <w:rFonts w:cs="Arial"/>
        </w:rPr>
        <w:t>e</w:t>
      </w:r>
      <w:r w:rsidR="00CB6442">
        <w:rPr>
          <w:rFonts w:cs="Arial"/>
        </w:rPr>
        <w:t xml:space="preserve"> and fil</w:t>
      </w:r>
      <w:r w:rsidR="00866397">
        <w:rPr>
          <w:rFonts w:cs="Arial"/>
        </w:rPr>
        <w:t>e</w:t>
      </w:r>
      <w:r w:rsidR="00CB6442">
        <w:rPr>
          <w:rFonts w:cs="Arial"/>
        </w:rPr>
        <w:t xml:space="preserve"> </w:t>
      </w:r>
      <w:r w:rsidR="007D09B5">
        <w:rPr>
          <w:rFonts w:cs="Arial"/>
        </w:rPr>
        <w:t>year end accounts for HM Customs and Revenue, Charity Commission and the LTA.</w:t>
      </w:r>
    </w:p>
    <w:p w14:paraId="3B56BFC1" w14:textId="5522A491" w:rsidR="008847C7" w:rsidRPr="008847C7" w:rsidRDefault="008847C7" w:rsidP="00FF7A68">
      <w:pPr>
        <w:spacing w:line="240" w:lineRule="auto"/>
        <w:ind w:left="360"/>
        <w:rPr>
          <w:rFonts w:cs="Arial"/>
        </w:rPr>
      </w:pPr>
    </w:p>
    <w:p w14:paraId="6E57E83C" w14:textId="77777777" w:rsidR="008A02E8" w:rsidRPr="0003751A" w:rsidRDefault="008A02E8" w:rsidP="00DE12A8">
      <w:pPr>
        <w:spacing w:line="240" w:lineRule="auto"/>
        <w:ind w:left="360"/>
        <w:rPr>
          <w:rFonts w:cs="Arial"/>
        </w:rPr>
      </w:pPr>
    </w:p>
    <w:p w14:paraId="4C459553" w14:textId="77777777" w:rsidR="00FE271A" w:rsidRPr="0003751A" w:rsidRDefault="00FE271A" w:rsidP="00DE12A8">
      <w:pPr>
        <w:spacing w:line="240" w:lineRule="auto"/>
        <w:rPr>
          <w:rFonts w:cs="Arial"/>
        </w:rPr>
      </w:pPr>
    </w:p>
    <w:p w14:paraId="247E618D" w14:textId="77777777" w:rsidR="00FE271A" w:rsidRPr="0003751A" w:rsidRDefault="00FE271A" w:rsidP="00DE12A8">
      <w:pPr>
        <w:spacing w:line="240" w:lineRule="auto"/>
        <w:rPr>
          <w:rFonts w:cs="Arial"/>
          <w:b/>
          <w:color w:val="0070C0"/>
        </w:rPr>
      </w:pPr>
      <w:r w:rsidRPr="0003751A">
        <w:rPr>
          <w:rFonts w:cs="Arial"/>
          <w:b/>
          <w:color w:val="0070C0"/>
        </w:rPr>
        <w:t>Skills and experiences needed for the role</w:t>
      </w:r>
    </w:p>
    <w:p w14:paraId="1F71343E" w14:textId="77777777" w:rsidR="00FE271A" w:rsidRPr="0003751A" w:rsidRDefault="00FE271A" w:rsidP="00DE12A8">
      <w:pPr>
        <w:spacing w:line="240" w:lineRule="auto"/>
        <w:rPr>
          <w:rFonts w:cs="Arial"/>
        </w:rPr>
      </w:pPr>
    </w:p>
    <w:p w14:paraId="64D0D130" w14:textId="6FE96470" w:rsidR="008C0C5E" w:rsidRDefault="008C0C5E" w:rsidP="008C0C5E">
      <w:pPr>
        <w:pStyle w:val="ListParagraph"/>
        <w:numPr>
          <w:ilvl w:val="0"/>
          <w:numId w:val="12"/>
        </w:numPr>
        <w:rPr>
          <w:rFonts w:cs="Arial"/>
        </w:rPr>
      </w:pPr>
      <w:r>
        <w:rPr>
          <w:rFonts w:cs="Arial"/>
        </w:rPr>
        <w:t>Good accountancy knowledge and ideally a financial background</w:t>
      </w:r>
    </w:p>
    <w:p w14:paraId="61BEFC77" w14:textId="66DC757E" w:rsidR="006A1A1E" w:rsidRDefault="006A1A1E" w:rsidP="008C0C5E">
      <w:pPr>
        <w:pStyle w:val="ListParagraph"/>
        <w:numPr>
          <w:ilvl w:val="0"/>
          <w:numId w:val="12"/>
        </w:numPr>
        <w:rPr>
          <w:rFonts w:cs="Arial"/>
        </w:rPr>
      </w:pPr>
      <w:r>
        <w:rPr>
          <w:rFonts w:cs="Arial"/>
        </w:rPr>
        <w:t xml:space="preserve">Experience of </w:t>
      </w:r>
      <w:r w:rsidR="00D455D1">
        <w:rPr>
          <w:rFonts w:cs="Arial"/>
        </w:rPr>
        <w:t>completion of tax returns and VAT returns</w:t>
      </w:r>
    </w:p>
    <w:p w14:paraId="22DE5D3A" w14:textId="2349CB5F" w:rsidR="00900BC1" w:rsidRDefault="004A57C1" w:rsidP="008C0C5E">
      <w:pPr>
        <w:pStyle w:val="ListParagraph"/>
        <w:numPr>
          <w:ilvl w:val="0"/>
          <w:numId w:val="12"/>
        </w:numPr>
        <w:rPr>
          <w:rFonts w:cs="Arial"/>
        </w:rPr>
      </w:pPr>
      <w:r>
        <w:rPr>
          <w:rFonts w:cs="Arial"/>
        </w:rPr>
        <w:t xml:space="preserve">Knowledge of Charity </w:t>
      </w:r>
      <w:r w:rsidR="00BF0217">
        <w:rPr>
          <w:rFonts w:cs="Arial"/>
        </w:rPr>
        <w:t>specific financial requirements desirable but not essential</w:t>
      </w:r>
    </w:p>
    <w:p w14:paraId="39F601DE" w14:textId="77777777" w:rsidR="008C0C5E" w:rsidRDefault="008C0C5E" w:rsidP="008C0C5E">
      <w:pPr>
        <w:pStyle w:val="ListParagraph"/>
        <w:numPr>
          <w:ilvl w:val="0"/>
          <w:numId w:val="12"/>
        </w:numPr>
        <w:rPr>
          <w:rFonts w:cs="Arial"/>
        </w:rPr>
      </w:pPr>
      <w:r>
        <w:rPr>
          <w:rFonts w:cs="Arial"/>
        </w:rPr>
        <w:t>Honesty and integrity</w:t>
      </w:r>
    </w:p>
    <w:p w14:paraId="2DB27CEA" w14:textId="77777777" w:rsidR="008C0C5E" w:rsidRDefault="008C0C5E" w:rsidP="008C0C5E">
      <w:pPr>
        <w:pStyle w:val="ListParagraph"/>
        <w:numPr>
          <w:ilvl w:val="0"/>
          <w:numId w:val="12"/>
        </w:numPr>
        <w:rPr>
          <w:rFonts w:cs="Arial"/>
        </w:rPr>
      </w:pPr>
      <w:r>
        <w:rPr>
          <w:rFonts w:cs="Arial"/>
        </w:rPr>
        <w:t>Good organisation and communication skills</w:t>
      </w:r>
    </w:p>
    <w:p w14:paraId="6B6B5122" w14:textId="2DBA7632" w:rsidR="00E24133" w:rsidRPr="008C0C5E" w:rsidRDefault="008C0C5E" w:rsidP="008C0C5E">
      <w:pPr>
        <w:pStyle w:val="ListParagraph"/>
        <w:numPr>
          <w:ilvl w:val="0"/>
          <w:numId w:val="12"/>
        </w:numPr>
        <w:rPr>
          <w:rFonts w:cs="Arial"/>
        </w:rPr>
      </w:pPr>
      <w:r>
        <w:rPr>
          <w:rFonts w:cs="Arial"/>
        </w:rPr>
        <w:t>Approachable and reliable</w:t>
      </w:r>
      <w:r w:rsidR="00E24133" w:rsidRPr="008C0C5E">
        <w:rPr>
          <w:rFonts w:cs="Arial"/>
        </w:rPr>
        <w:t>.</w:t>
      </w:r>
    </w:p>
    <w:p w14:paraId="34028944" w14:textId="3C7D3607" w:rsidR="00E24133" w:rsidRPr="0003751A" w:rsidRDefault="0003751A" w:rsidP="00DE12A8">
      <w:pPr>
        <w:pStyle w:val="ListParagraph"/>
        <w:numPr>
          <w:ilvl w:val="0"/>
          <w:numId w:val="12"/>
        </w:numPr>
        <w:spacing w:line="240" w:lineRule="auto"/>
        <w:rPr>
          <w:rFonts w:cs="Arial"/>
        </w:rPr>
      </w:pPr>
      <w:r w:rsidRPr="0003751A">
        <w:rPr>
          <w:rFonts w:cs="Arial"/>
        </w:rPr>
        <w:t>Knowledge of tennis is desirable but not essential</w:t>
      </w:r>
      <w:r w:rsidR="004149FF">
        <w:rPr>
          <w:rFonts w:cs="Arial"/>
        </w:rPr>
        <w:t>.</w:t>
      </w:r>
    </w:p>
    <w:p w14:paraId="11469BF2" w14:textId="77777777" w:rsidR="00FE271A" w:rsidRDefault="00FE271A" w:rsidP="00DE12A8">
      <w:pPr>
        <w:spacing w:line="240" w:lineRule="auto"/>
        <w:rPr>
          <w:rFonts w:cs="Arial"/>
        </w:rPr>
      </w:pPr>
    </w:p>
    <w:p w14:paraId="2A7FCD9F" w14:textId="77777777" w:rsidR="0003751A" w:rsidRPr="0003751A" w:rsidRDefault="0003751A" w:rsidP="00DE12A8">
      <w:pPr>
        <w:spacing w:line="240" w:lineRule="auto"/>
        <w:rPr>
          <w:rFonts w:cs="Arial"/>
        </w:rPr>
      </w:pPr>
    </w:p>
    <w:p w14:paraId="5CD94796" w14:textId="77777777" w:rsidR="00FE271A" w:rsidRPr="0003751A" w:rsidRDefault="00FE271A" w:rsidP="00DE12A8">
      <w:pPr>
        <w:spacing w:line="240" w:lineRule="auto"/>
        <w:rPr>
          <w:rFonts w:cs="Arial"/>
          <w:b/>
          <w:color w:val="0070C0"/>
        </w:rPr>
      </w:pPr>
      <w:r w:rsidRPr="0003751A">
        <w:rPr>
          <w:rFonts w:cs="Arial"/>
          <w:b/>
          <w:color w:val="0070C0"/>
        </w:rPr>
        <w:t>Training and support available</w:t>
      </w:r>
    </w:p>
    <w:p w14:paraId="169C39EF" w14:textId="77777777" w:rsidR="00FE271A" w:rsidRPr="0003751A" w:rsidRDefault="00FE271A" w:rsidP="00DE12A8">
      <w:pPr>
        <w:spacing w:line="240" w:lineRule="auto"/>
        <w:rPr>
          <w:rFonts w:cs="Arial"/>
        </w:rPr>
      </w:pPr>
    </w:p>
    <w:p w14:paraId="026743A5" w14:textId="72692C61" w:rsidR="00FE271A" w:rsidRPr="0003751A" w:rsidRDefault="0003751A" w:rsidP="00DE12A8">
      <w:pPr>
        <w:pStyle w:val="ListParagraph"/>
        <w:numPr>
          <w:ilvl w:val="0"/>
          <w:numId w:val="15"/>
        </w:numPr>
        <w:spacing w:line="240" w:lineRule="auto"/>
        <w:rPr>
          <w:rFonts w:cs="Arial"/>
        </w:rPr>
      </w:pPr>
      <w:r w:rsidRPr="0003751A">
        <w:rPr>
          <w:rFonts w:cs="Arial"/>
        </w:rPr>
        <w:t>Training and support will be provided before starting</w:t>
      </w:r>
      <w:r w:rsidR="004149FF">
        <w:rPr>
          <w:rFonts w:cs="Arial"/>
        </w:rPr>
        <w:t xml:space="preserve"> in this role</w:t>
      </w:r>
      <w:r w:rsidRPr="0003751A">
        <w:rPr>
          <w:rFonts w:cs="Arial"/>
        </w:rPr>
        <w:t xml:space="preserve"> and ongoing.  </w:t>
      </w:r>
    </w:p>
    <w:p w14:paraId="55518A92" w14:textId="61217BA9" w:rsidR="0003751A" w:rsidRPr="0003751A" w:rsidRDefault="004149FF" w:rsidP="00DE12A8">
      <w:pPr>
        <w:pStyle w:val="ListParagraph"/>
        <w:numPr>
          <w:ilvl w:val="0"/>
          <w:numId w:val="15"/>
        </w:numPr>
        <w:spacing w:line="240" w:lineRule="auto"/>
        <w:rPr>
          <w:rFonts w:cs="Arial"/>
        </w:rPr>
      </w:pPr>
      <w:r>
        <w:rPr>
          <w:rFonts w:cs="Arial"/>
        </w:rPr>
        <w:t xml:space="preserve">Completion of the </w:t>
      </w:r>
      <w:r w:rsidR="0003751A" w:rsidRPr="0003751A">
        <w:rPr>
          <w:rFonts w:cs="Arial"/>
        </w:rPr>
        <w:t xml:space="preserve">LTA Safeguarding Training and Equity, Diversity and Inclusion courses will be required. </w:t>
      </w:r>
    </w:p>
    <w:p w14:paraId="2C85E5B2" w14:textId="0BAF6666" w:rsidR="0003751A" w:rsidRPr="0003751A" w:rsidRDefault="0003751A" w:rsidP="00DE12A8">
      <w:pPr>
        <w:pStyle w:val="ListParagraph"/>
        <w:numPr>
          <w:ilvl w:val="0"/>
          <w:numId w:val="15"/>
        </w:numPr>
        <w:spacing w:line="240" w:lineRule="auto"/>
        <w:rPr>
          <w:rFonts w:cs="Arial"/>
        </w:rPr>
      </w:pPr>
      <w:r w:rsidRPr="0003751A">
        <w:rPr>
          <w:rFonts w:cs="Arial"/>
        </w:rPr>
        <w:t xml:space="preserve">Additional training and support will be available depending on the needs of the individual. </w:t>
      </w:r>
    </w:p>
    <w:p w14:paraId="4E9ABECC" w14:textId="77777777" w:rsidR="00FE271A" w:rsidRDefault="00FE271A" w:rsidP="00DE12A8">
      <w:pPr>
        <w:spacing w:line="240" w:lineRule="auto"/>
        <w:rPr>
          <w:rFonts w:cs="Arial"/>
        </w:rPr>
      </w:pPr>
    </w:p>
    <w:p w14:paraId="63E2CE25" w14:textId="77777777" w:rsidR="004149FF" w:rsidRPr="0003751A" w:rsidRDefault="004149FF" w:rsidP="00DE12A8">
      <w:pPr>
        <w:spacing w:line="240" w:lineRule="auto"/>
        <w:rPr>
          <w:rFonts w:cs="Arial"/>
        </w:rPr>
      </w:pPr>
    </w:p>
    <w:p w14:paraId="2196783F" w14:textId="77777777" w:rsidR="00FE271A" w:rsidRPr="0003751A" w:rsidRDefault="00FE271A" w:rsidP="00DE12A8">
      <w:pPr>
        <w:pStyle w:val="Heading3"/>
        <w:spacing w:after="0" w:line="240" w:lineRule="auto"/>
        <w:rPr>
          <w:rFonts w:ascii="Arial" w:hAnsi="Arial" w:cs="Arial"/>
        </w:rPr>
      </w:pPr>
      <w:r w:rsidRPr="0003751A">
        <w:rPr>
          <w:rFonts w:ascii="Arial" w:hAnsi="Arial" w:cs="Arial"/>
        </w:rPr>
        <w:t>Time commitment</w:t>
      </w:r>
    </w:p>
    <w:p w14:paraId="248FD517" w14:textId="77777777" w:rsidR="00FE271A" w:rsidRPr="0003751A" w:rsidRDefault="00FE271A" w:rsidP="00DE12A8">
      <w:pPr>
        <w:spacing w:line="240" w:lineRule="auto"/>
        <w:rPr>
          <w:rFonts w:cs="Arial"/>
        </w:rPr>
      </w:pPr>
    </w:p>
    <w:p w14:paraId="3CEEA2C8" w14:textId="49C7430D" w:rsidR="00FE271A" w:rsidRPr="001357DC" w:rsidRDefault="00FE271A" w:rsidP="00DE12A8">
      <w:pPr>
        <w:pStyle w:val="ListParagraph"/>
        <w:numPr>
          <w:ilvl w:val="0"/>
          <w:numId w:val="12"/>
        </w:numPr>
        <w:spacing w:line="240" w:lineRule="auto"/>
        <w:rPr>
          <w:rFonts w:cs="Arial"/>
        </w:rPr>
      </w:pPr>
      <w:r w:rsidRPr="001357DC">
        <w:rPr>
          <w:rFonts w:cs="Arial"/>
        </w:rPr>
        <w:t xml:space="preserve">Time commitment will vary dependent upon tasks but on average this will be around </w:t>
      </w:r>
      <w:r w:rsidR="001357DC" w:rsidRPr="001357DC">
        <w:rPr>
          <w:rFonts w:cs="Arial"/>
        </w:rPr>
        <w:t>2</w:t>
      </w:r>
      <w:r w:rsidRPr="001357DC">
        <w:rPr>
          <w:rFonts w:cs="Arial"/>
        </w:rPr>
        <w:t xml:space="preserve"> hours per week </w:t>
      </w:r>
      <w:r w:rsidR="009C7B48" w:rsidRPr="001357DC">
        <w:rPr>
          <w:rFonts w:cs="Arial"/>
        </w:rPr>
        <w:t>plus meetings</w:t>
      </w:r>
      <w:r w:rsidR="00DE12A8" w:rsidRPr="001357DC">
        <w:rPr>
          <w:rFonts w:cs="Arial"/>
        </w:rPr>
        <w:t xml:space="preserve"> once a month</w:t>
      </w:r>
      <w:r w:rsidR="009C7B48" w:rsidRPr="001357DC">
        <w:rPr>
          <w:rFonts w:cs="Arial"/>
        </w:rPr>
        <w:t>.</w:t>
      </w:r>
    </w:p>
    <w:p w14:paraId="352AF455" w14:textId="63132324" w:rsidR="00FE271A" w:rsidRPr="0003751A" w:rsidRDefault="00FE271A" w:rsidP="00DE12A8">
      <w:pPr>
        <w:pStyle w:val="ListParagraph"/>
        <w:numPr>
          <w:ilvl w:val="0"/>
          <w:numId w:val="12"/>
        </w:numPr>
        <w:spacing w:line="240" w:lineRule="auto"/>
        <w:rPr>
          <w:rFonts w:cs="Arial"/>
        </w:rPr>
      </w:pPr>
      <w:r w:rsidRPr="0003751A">
        <w:rPr>
          <w:rFonts w:cs="Arial"/>
        </w:rPr>
        <w:t xml:space="preserve">You will be required to attend </w:t>
      </w:r>
      <w:r w:rsidR="00AF4D21">
        <w:rPr>
          <w:rFonts w:cs="Arial"/>
        </w:rPr>
        <w:t>some</w:t>
      </w:r>
      <w:r w:rsidR="004149FF">
        <w:rPr>
          <w:rFonts w:cs="Arial"/>
        </w:rPr>
        <w:t xml:space="preserve"> Operational M</w:t>
      </w:r>
      <w:r w:rsidRPr="0003751A">
        <w:rPr>
          <w:rFonts w:cs="Arial"/>
        </w:rPr>
        <w:t>eetings</w:t>
      </w:r>
      <w:r w:rsidR="00DA7698" w:rsidRPr="0003751A">
        <w:rPr>
          <w:rFonts w:cs="Arial"/>
        </w:rPr>
        <w:t xml:space="preserve">, </w:t>
      </w:r>
      <w:r w:rsidR="00AF4D21">
        <w:rPr>
          <w:rFonts w:cs="Arial"/>
        </w:rPr>
        <w:t xml:space="preserve">all </w:t>
      </w:r>
      <w:r w:rsidR="004149FF">
        <w:rPr>
          <w:rFonts w:cs="Arial"/>
        </w:rPr>
        <w:t>T</w:t>
      </w:r>
      <w:r w:rsidR="00DA7698" w:rsidRPr="0003751A">
        <w:rPr>
          <w:rFonts w:cs="Arial"/>
        </w:rPr>
        <w:t xml:space="preserve">rustee </w:t>
      </w:r>
      <w:r w:rsidR="004149FF">
        <w:rPr>
          <w:rFonts w:cs="Arial"/>
        </w:rPr>
        <w:t>M</w:t>
      </w:r>
      <w:r w:rsidR="00DA7698" w:rsidRPr="0003751A">
        <w:rPr>
          <w:rFonts w:cs="Arial"/>
        </w:rPr>
        <w:t>eetings</w:t>
      </w:r>
      <w:r w:rsidRPr="0003751A">
        <w:rPr>
          <w:rFonts w:cs="Arial"/>
        </w:rPr>
        <w:t xml:space="preserve"> and the AGM</w:t>
      </w:r>
      <w:r w:rsidR="004149FF">
        <w:rPr>
          <w:rFonts w:cs="Arial"/>
        </w:rPr>
        <w:t>.</w:t>
      </w:r>
    </w:p>
    <w:p w14:paraId="4BEC2164" w14:textId="77777777" w:rsidR="00FE271A" w:rsidRDefault="00FE271A" w:rsidP="00DE12A8">
      <w:pPr>
        <w:spacing w:line="240" w:lineRule="auto"/>
        <w:rPr>
          <w:rFonts w:cs="Arial"/>
        </w:rPr>
      </w:pPr>
    </w:p>
    <w:p w14:paraId="211416CA" w14:textId="77777777" w:rsidR="004149FF" w:rsidRPr="0003751A" w:rsidRDefault="004149FF" w:rsidP="00DE12A8">
      <w:pPr>
        <w:spacing w:line="240" w:lineRule="auto"/>
        <w:rPr>
          <w:rFonts w:cs="Arial"/>
        </w:rPr>
      </w:pPr>
    </w:p>
    <w:p w14:paraId="3CC9E23A" w14:textId="77777777" w:rsidR="00FE271A" w:rsidRPr="0003751A" w:rsidRDefault="00FE271A" w:rsidP="00DE12A8">
      <w:pPr>
        <w:spacing w:line="240" w:lineRule="auto"/>
        <w:rPr>
          <w:rFonts w:cs="Arial"/>
          <w:b/>
          <w:color w:val="0070C0"/>
        </w:rPr>
      </w:pPr>
      <w:r w:rsidRPr="0003751A">
        <w:rPr>
          <w:rFonts w:cs="Arial"/>
          <w:b/>
          <w:color w:val="0070C0"/>
        </w:rPr>
        <w:t>Further Information</w:t>
      </w:r>
    </w:p>
    <w:p w14:paraId="27F8B04D" w14:textId="77777777" w:rsidR="00FE271A" w:rsidRPr="0003751A" w:rsidRDefault="00FE271A" w:rsidP="00DE12A8">
      <w:pPr>
        <w:spacing w:line="240" w:lineRule="auto"/>
        <w:rPr>
          <w:rFonts w:cs="Arial"/>
        </w:rPr>
      </w:pPr>
    </w:p>
    <w:p w14:paraId="0A903CAA" w14:textId="77777777" w:rsidR="00FE271A" w:rsidRPr="0003751A" w:rsidRDefault="00FE271A" w:rsidP="00DE12A8">
      <w:pPr>
        <w:pStyle w:val="ListParagraph"/>
        <w:numPr>
          <w:ilvl w:val="0"/>
          <w:numId w:val="11"/>
        </w:numPr>
        <w:spacing w:line="240" w:lineRule="auto"/>
        <w:rPr>
          <w:rFonts w:cs="Arial"/>
        </w:rPr>
      </w:pPr>
      <w:r w:rsidRPr="0003751A">
        <w:rPr>
          <w:rFonts w:cs="Arial"/>
        </w:rPr>
        <w:t>This role does not require a DBS check</w:t>
      </w:r>
    </w:p>
    <w:p w14:paraId="47252A92" w14:textId="2FEDF28F" w:rsidR="0003751A" w:rsidRPr="0003751A" w:rsidRDefault="0003751A" w:rsidP="00DE12A8">
      <w:pPr>
        <w:pStyle w:val="ListParagraph"/>
        <w:numPr>
          <w:ilvl w:val="0"/>
          <w:numId w:val="11"/>
        </w:numPr>
        <w:spacing w:line="240" w:lineRule="auto"/>
        <w:rPr>
          <w:rFonts w:cs="Arial"/>
        </w:rPr>
      </w:pPr>
      <w:r w:rsidRPr="0003751A">
        <w:rPr>
          <w:rFonts w:cs="Arial"/>
        </w:rPr>
        <w:t>This role will be mostly carried out from home but travel to various meeting</w:t>
      </w:r>
      <w:r w:rsidR="00AF4D21">
        <w:rPr>
          <w:rFonts w:cs="Arial"/>
        </w:rPr>
        <w:t>s</w:t>
      </w:r>
      <w:r w:rsidRPr="0003751A">
        <w:rPr>
          <w:rFonts w:cs="Arial"/>
        </w:rPr>
        <w:t xml:space="preserve"> will be necessary as well as to specific visits and events, mainly within the county of Shropshire. </w:t>
      </w:r>
    </w:p>
    <w:p w14:paraId="1443B871" w14:textId="361302E8" w:rsidR="0003751A" w:rsidRPr="00245FAB" w:rsidRDefault="00761FCA" w:rsidP="00DE12A8">
      <w:pPr>
        <w:pStyle w:val="ListParagraph"/>
        <w:numPr>
          <w:ilvl w:val="0"/>
          <w:numId w:val="11"/>
        </w:numPr>
        <w:spacing w:line="240" w:lineRule="auto"/>
        <w:rPr>
          <w:rFonts w:cs="Arial"/>
        </w:rPr>
      </w:pPr>
      <w:r w:rsidRPr="00245FAB">
        <w:rPr>
          <w:rFonts w:cs="Arial"/>
        </w:rPr>
        <w:t>There is a</w:t>
      </w:r>
      <w:r w:rsidR="00731859" w:rsidRPr="00245FAB">
        <w:rPr>
          <w:rFonts w:cs="Arial"/>
        </w:rPr>
        <w:t xml:space="preserve">n honorarium </w:t>
      </w:r>
      <w:r w:rsidR="00245FAB" w:rsidRPr="00245FAB">
        <w:rPr>
          <w:rFonts w:cs="Arial"/>
        </w:rPr>
        <w:t>available for the successful applicant</w:t>
      </w:r>
    </w:p>
    <w:p w14:paraId="5A73EC32" w14:textId="77777777" w:rsidR="00DB551C" w:rsidRDefault="00DB551C" w:rsidP="00DE12A8">
      <w:pPr>
        <w:spacing w:line="240" w:lineRule="auto"/>
        <w:rPr>
          <w:rFonts w:cs="Arial"/>
        </w:rPr>
      </w:pPr>
    </w:p>
    <w:p w14:paraId="601935F6" w14:textId="77777777" w:rsidR="00DE12A8" w:rsidRDefault="00DE12A8" w:rsidP="00DE12A8">
      <w:pPr>
        <w:spacing w:line="240" w:lineRule="auto"/>
        <w:rPr>
          <w:rFonts w:cs="Arial"/>
        </w:rPr>
      </w:pPr>
    </w:p>
    <w:p w14:paraId="7BA0D3BD" w14:textId="73C8A399" w:rsidR="00DE12A8" w:rsidRPr="0003751A" w:rsidRDefault="00DE12A8" w:rsidP="00DE12A8">
      <w:pPr>
        <w:spacing w:line="240" w:lineRule="auto"/>
        <w:rPr>
          <w:rFonts w:cs="Arial"/>
        </w:rPr>
      </w:pPr>
      <w:r w:rsidRPr="001357DC">
        <w:rPr>
          <w:rFonts w:cs="Arial"/>
        </w:rPr>
        <w:t xml:space="preserve">For a discussion about the post please contact Mark Wilson on </w:t>
      </w:r>
      <w:r w:rsidR="001357DC">
        <w:rPr>
          <w:rFonts w:cs="Arial"/>
        </w:rPr>
        <w:t>mark.tennis.shropshire@outlook.com</w:t>
      </w:r>
    </w:p>
    <w:sectPr w:rsidR="00DE12A8" w:rsidRPr="0003751A" w:rsidSect="006A74D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30335" w14:textId="77777777" w:rsidR="00A045BF" w:rsidRDefault="00A045BF" w:rsidP="00626BEE">
      <w:pPr>
        <w:spacing w:line="240" w:lineRule="auto"/>
      </w:pPr>
      <w:r>
        <w:separator/>
      </w:r>
    </w:p>
  </w:endnote>
  <w:endnote w:type="continuationSeparator" w:id="0">
    <w:p w14:paraId="652EF48F" w14:textId="77777777" w:rsidR="00A045BF" w:rsidRDefault="00A045BF" w:rsidP="00626B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Bold Italic">
    <w:panose1 w:val="020B0704020202090204"/>
    <w:charset w:val="00"/>
    <w:family w:val="auto"/>
    <w:pitch w:val="variable"/>
    <w:sig w:usb0="E0000AFF" w:usb1="00007843" w:usb2="00000001"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1F961" w14:textId="16958151" w:rsidR="00626BEE" w:rsidRPr="00DE12A8" w:rsidRDefault="00DE12A8" w:rsidP="00DE12A8">
    <w:pPr>
      <w:pStyle w:val="Footer"/>
      <w:jc w:val="right"/>
      <w:rPr>
        <w:sz w:val="18"/>
        <w:szCs w:val="20"/>
      </w:rPr>
    </w:pPr>
    <w:r w:rsidRPr="00DE12A8">
      <w:rPr>
        <w:sz w:val="18"/>
        <w:szCs w:val="20"/>
      </w:rPr>
      <w:t xml:space="preserve">Page </w:t>
    </w:r>
    <w:r w:rsidRPr="00DE12A8">
      <w:rPr>
        <w:b/>
        <w:bCs/>
        <w:sz w:val="18"/>
        <w:szCs w:val="20"/>
      </w:rPr>
      <w:fldChar w:fldCharType="begin"/>
    </w:r>
    <w:r w:rsidRPr="00DE12A8">
      <w:rPr>
        <w:b/>
        <w:bCs/>
        <w:sz w:val="18"/>
        <w:szCs w:val="20"/>
      </w:rPr>
      <w:instrText xml:space="preserve"> PAGE  \* Arabic  \* MERGEFORMAT </w:instrText>
    </w:r>
    <w:r w:rsidRPr="00DE12A8">
      <w:rPr>
        <w:b/>
        <w:bCs/>
        <w:sz w:val="18"/>
        <w:szCs w:val="20"/>
      </w:rPr>
      <w:fldChar w:fldCharType="separate"/>
    </w:r>
    <w:r w:rsidRPr="00DE12A8">
      <w:rPr>
        <w:b/>
        <w:bCs/>
        <w:noProof/>
        <w:sz w:val="18"/>
        <w:szCs w:val="20"/>
      </w:rPr>
      <w:t>1</w:t>
    </w:r>
    <w:r w:rsidRPr="00DE12A8">
      <w:rPr>
        <w:b/>
        <w:bCs/>
        <w:sz w:val="18"/>
        <w:szCs w:val="20"/>
      </w:rPr>
      <w:fldChar w:fldCharType="end"/>
    </w:r>
    <w:r w:rsidRPr="00DE12A8">
      <w:rPr>
        <w:sz w:val="18"/>
        <w:szCs w:val="20"/>
      </w:rPr>
      <w:t xml:space="preserve"> of </w:t>
    </w:r>
    <w:r w:rsidRPr="00DE12A8">
      <w:rPr>
        <w:b/>
        <w:bCs/>
        <w:sz w:val="18"/>
        <w:szCs w:val="20"/>
      </w:rPr>
      <w:fldChar w:fldCharType="begin"/>
    </w:r>
    <w:r w:rsidRPr="00DE12A8">
      <w:rPr>
        <w:b/>
        <w:bCs/>
        <w:sz w:val="18"/>
        <w:szCs w:val="20"/>
      </w:rPr>
      <w:instrText xml:space="preserve"> NUMPAGES  \* Arabic  \* MERGEFORMAT </w:instrText>
    </w:r>
    <w:r w:rsidRPr="00DE12A8">
      <w:rPr>
        <w:b/>
        <w:bCs/>
        <w:sz w:val="18"/>
        <w:szCs w:val="20"/>
      </w:rPr>
      <w:fldChar w:fldCharType="separate"/>
    </w:r>
    <w:r w:rsidRPr="00DE12A8">
      <w:rPr>
        <w:b/>
        <w:bCs/>
        <w:noProof/>
        <w:sz w:val="18"/>
        <w:szCs w:val="20"/>
      </w:rPr>
      <w:t>2</w:t>
    </w:r>
    <w:r w:rsidRPr="00DE12A8">
      <w:rPr>
        <w:b/>
        <w:bCs/>
        <w:sz w:val="18"/>
        <w:szCs w:val="20"/>
      </w:rPr>
      <w:fldChar w:fldCharType="end"/>
    </w:r>
    <w:r w:rsidR="00626BEE" w:rsidRPr="00DE12A8">
      <w:rPr>
        <w:sz w:val="18"/>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581D" w14:textId="77777777" w:rsidR="00A045BF" w:rsidRDefault="00A045BF" w:rsidP="00626BEE">
      <w:pPr>
        <w:spacing w:line="240" w:lineRule="auto"/>
      </w:pPr>
      <w:r>
        <w:separator/>
      </w:r>
    </w:p>
  </w:footnote>
  <w:footnote w:type="continuationSeparator" w:id="0">
    <w:p w14:paraId="2AEAF31E" w14:textId="77777777" w:rsidR="00A045BF" w:rsidRDefault="00A045BF" w:rsidP="00626B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62A8E"/>
    <w:multiLevelType w:val="hybridMultilevel"/>
    <w:tmpl w:val="D1D09630"/>
    <w:lvl w:ilvl="0" w:tplc="8A7416F4">
      <w:numFmt w:val="bullet"/>
      <w:lvlText w:val=""/>
      <w:lvlJc w:val="left"/>
      <w:pPr>
        <w:ind w:left="720" w:hanging="360"/>
      </w:pPr>
      <w:rPr>
        <w:rFonts w:ascii="Symbol" w:eastAsiaTheme="minorHAnsi" w:hAnsi="Symbol" w:cs="Mang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4A51A3"/>
    <w:multiLevelType w:val="hybridMultilevel"/>
    <w:tmpl w:val="1BEC7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D3FDC"/>
    <w:multiLevelType w:val="multilevel"/>
    <w:tmpl w:val="5E58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FC33CB"/>
    <w:multiLevelType w:val="hybridMultilevel"/>
    <w:tmpl w:val="70028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F1413"/>
    <w:multiLevelType w:val="hybridMultilevel"/>
    <w:tmpl w:val="99D2B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F6C55D1"/>
    <w:multiLevelType w:val="hybridMultilevel"/>
    <w:tmpl w:val="D4BA68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1F2108"/>
    <w:multiLevelType w:val="hybridMultilevel"/>
    <w:tmpl w:val="FB28DA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8A25EB"/>
    <w:multiLevelType w:val="hybridMultilevel"/>
    <w:tmpl w:val="F3DCC2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9B0667"/>
    <w:multiLevelType w:val="hybridMultilevel"/>
    <w:tmpl w:val="E5F6B5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517132DD"/>
    <w:multiLevelType w:val="hybridMultilevel"/>
    <w:tmpl w:val="15666F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831B77"/>
    <w:multiLevelType w:val="hybridMultilevel"/>
    <w:tmpl w:val="88CECF3E"/>
    <w:lvl w:ilvl="0" w:tplc="36DC070A">
      <w:numFmt w:val="bullet"/>
      <w:lvlText w:val=""/>
      <w:lvlJc w:val="left"/>
      <w:pPr>
        <w:ind w:left="720" w:hanging="360"/>
      </w:pPr>
      <w:rPr>
        <w:rFonts w:ascii="Symbol" w:eastAsiaTheme="minorHAnsi"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2C86CAE"/>
    <w:multiLevelType w:val="hybridMultilevel"/>
    <w:tmpl w:val="30569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013D56"/>
    <w:multiLevelType w:val="hybridMultilevel"/>
    <w:tmpl w:val="33CA399C"/>
    <w:lvl w:ilvl="0" w:tplc="23608296">
      <w:start w:val="16"/>
      <w:numFmt w:val="bullet"/>
      <w:lvlText w:val=""/>
      <w:lvlJc w:val="left"/>
      <w:pPr>
        <w:ind w:left="720" w:hanging="360"/>
      </w:pPr>
      <w:rPr>
        <w:rFonts w:ascii="Symbol" w:eastAsiaTheme="minorHAnsi" w:hAnsi="Symbol" w:cs="Mang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944271"/>
    <w:multiLevelType w:val="multilevel"/>
    <w:tmpl w:val="51F2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1A794A"/>
    <w:multiLevelType w:val="hybridMultilevel"/>
    <w:tmpl w:val="C74A1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7863AF"/>
    <w:multiLevelType w:val="hybridMultilevel"/>
    <w:tmpl w:val="F40C31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7434703">
    <w:abstractNumId w:val="7"/>
  </w:num>
  <w:num w:numId="2" w16cid:durableId="1484735999">
    <w:abstractNumId w:val="8"/>
  </w:num>
  <w:num w:numId="3" w16cid:durableId="552354795">
    <w:abstractNumId w:val="15"/>
  </w:num>
  <w:num w:numId="4" w16cid:durableId="1199472334">
    <w:abstractNumId w:val="12"/>
  </w:num>
  <w:num w:numId="5" w16cid:durableId="72357117">
    <w:abstractNumId w:val="0"/>
  </w:num>
  <w:num w:numId="6" w16cid:durableId="321471978">
    <w:abstractNumId w:val="4"/>
  </w:num>
  <w:num w:numId="7" w16cid:durableId="844513546">
    <w:abstractNumId w:val="10"/>
  </w:num>
  <w:num w:numId="8" w16cid:durableId="82410607">
    <w:abstractNumId w:val="11"/>
  </w:num>
  <w:num w:numId="9" w16cid:durableId="1187208023">
    <w:abstractNumId w:val="6"/>
  </w:num>
  <w:num w:numId="10" w16cid:durableId="1903903086">
    <w:abstractNumId w:val="9"/>
  </w:num>
  <w:num w:numId="11" w16cid:durableId="480660722">
    <w:abstractNumId w:val="3"/>
  </w:num>
  <w:num w:numId="12" w16cid:durableId="1382901838">
    <w:abstractNumId w:val="1"/>
  </w:num>
  <w:num w:numId="13" w16cid:durableId="2065326082">
    <w:abstractNumId w:val="1"/>
  </w:num>
  <w:num w:numId="14" w16cid:durableId="1659378673">
    <w:abstractNumId w:val="2"/>
  </w:num>
  <w:num w:numId="15" w16cid:durableId="74477854">
    <w:abstractNumId w:val="14"/>
  </w:num>
  <w:num w:numId="16" w16cid:durableId="1407261733">
    <w:abstractNumId w:val="1"/>
  </w:num>
  <w:num w:numId="17" w16cid:durableId="2112116147">
    <w:abstractNumId w:val="13"/>
  </w:num>
  <w:num w:numId="18" w16cid:durableId="2099203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71A"/>
    <w:rsid w:val="00001F62"/>
    <w:rsid w:val="0000345F"/>
    <w:rsid w:val="000168A0"/>
    <w:rsid w:val="0003751A"/>
    <w:rsid w:val="00060A7A"/>
    <w:rsid w:val="000618C8"/>
    <w:rsid w:val="00062027"/>
    <w:rsid w:val="000A4BF1"/>
    <w:rsid w:val="000C00F6"/>
    <w:rsid w:val="000C5D1C"/>
    <w:rsid w:val="000C69A2"/>
    <w:rsid w:val="000C7AFB"/>
    <w:rsid w:val="000E17E9"/>
    <w:rsid w:val="0010159E"/>
    <w:rsid w:val="001042D5"/>
    <w:rsid w:val="00106504"/>
    <w:rsid w:val="00112FD2"/>
    <w:rsid w:val="00124FFF"/>
    <w:rsid w:val="00132AAB"/>
    <w:rsid w:val="001357DC"/>
    <w:rsid w:val="00143519"/>
    <w:rsid w:val="0015464F"/>
    <w:rsid w:val="001640EB"/>
    <w:rsid w:val="00164BFE"/>
    <w:rsid w:val="00180193"/>
    <w:rsid w:val="001849A2"/>
    <w:rsid w:val="001A0039"/>
    <w:rsid w:val="001B56CC"/>
    <w:rsid w:val="001C765E"/>
    <w:rsid w:val="002023E6"/>
    <w:rsid w:val="00207142"/>
    <w:rsid w:val="002262AA"/>
    <w:rsid w:val="002362CC"/>
    <w:rsid w:val="002437F7"/>
    <w:rsid w:val="00245FAB"/>
    <w:rsid w:val="00262CC4"/>
    <w:rsid w:val="002716B4"/>
    <w:rsid w:val="0027725A"/>
    <w:rsid w:val="00284173"/>
    <w:rsid w:val="002D13D1"/>
    <w:rsid w:val="002E0E6E"/>
    <w:rsid w:val="002E15B8"/>
    <w:rsid w:val="002E5734"/>
    <w:rsid w:val="002E7CA5"/>
    <w:rsid w:val="002F15E4"/>
    <w:rsid w:val="002F490C"/>
    <w:rsid w:val="003238D7"/>
    <w:rsid w:val="003471EA"/>
    <w:rsid w:val="0036269C"/>
    <w:rsid w:val="00371A50"/>
    <w:rsid w:val="00372444"/>
    <w:rsid w:val="0037784E"/>
    <w:rsid w:val="003B4EE4"/>
    <w:rsid w:val="003C41DF"/>
    <w:rsid w:val="003C640F"/>
    <w:rsid w:val="003D260D"/>
    <w:rsid w:val="003E44AA"/>
    <w:rsid w:val="00402F6B"/>
    <w:rsid w:val="004149FF"/>
    <w:rsid w:val="00417BF8"/>
    <w:rsid w:val="004507D3"/>
    <w:rsid w:val="004657FE"/>
    <w:rsid w:val="00476C47"/>
    <w:rsid w:val="004874E7"/>
    <w:rsid w:val="00493F92"/>
    <w:rsid w:val="004A3070"/>
    <w:rsid w:val="004A57C1"/>
    <w:rsid w:val="004A6D47"/>
    <w:rsid w:val="004D64FF"/>
    <w:rsid w:val="004E1C5C"/>
    <w:rsid w:val="004E4884"/>
    <w:rsid w:val="004F036E"/>
    <w:rsid w:val="00502F6C"/>
    <w:rsid w:val="00505E88"/>
    <w:rsid w:val="00522DB5"/>
    <w:rsid w:val="0052354E"/>
    <w:rsid w:val="0055207D"/>
    <w:rsid w:val="005526C5"/>
    <w:rsid w:val="00555154"/>
    <w:rsid w:val="00566BC3"/>
    <w:rsid w:val="005812F1"/>
    <w:rsid w:val="005C5A5A"/>
    <w:rsid w:val="005C600F"/>
    <w:rsid w:val="005E7120"/>
    <w:rsid w:val="00612850"/>
    <w:rsid w:val="00626BEE"/>
    <w:rsid w:val="00633A89"/>
    <w:rsid w:val="00633B14"/>
    <w:rsid w:val="00672ED1"/>
    <w:rsid w:val="006868F7"/>
    <w:rsid w:val="006929F2"/>
    <w:rsid w:val="00694719"/>
    <w:rsid w:val="006A1A1E"/>
    <w:rsid w:val="006A74D2"/>
    <w:rsid w:val="006A7F60"/>
    <w:rsid w:val="00705CC7"/>
    <w:rsid w:val="00715092"/>
    <w:rsid w:val="00731859"/>
    <w:rsid w:val="007522BA"/>
    <w:rsid w:val="007537FF"/>
    <w:rsid w:val="00761FCA"/>
    <w:rsid w:val="00776D0D"/>
    <w:rsid w:val="00784A43"/>
    <w:rsid w:val="00786D18"/>
    <w:rsid w:val="00793A3B"/>
    <w:rsid w:val="007B36D6"/>
    <w:rsid w:val="007D0509"/>
    <w:rsid w:val="007D09B5"/>
    <w:rsid w:val="007E48BD"/>
    <w:rsid w:val="008051F5"/>
    <w:rsid w:val="0080628E"/>
    <w:rsid w:val="008062F5"/>
    <w:rsid w:val="00837E32"/>
    <w:rsid w:val="00840235"/>
    <w:rsid w:val="00866397"/>
    <w:rsid w:val="00876C5B"/>
    <w:rsid w:val="008847C7"/>
    <w:rsid w:val="00892598"/>
    <w:rsid w:val="0089536B"/>
    <w:rsid w:val="008A02E8"/>
    <w:rsid w:val="008B2822"/>
    <w:rsid w:val="008C0C5E"/>
    <w:rsid w:val="008D1B9F"/>
    <w:rsid w:val="008D67A1"/>
    <w:rsid w:val="008D7328"/>
    <w:rsid w:val="008E7DFC"/>
    <w:rsid w:val="00900BC1"/>
    <w:rsid w:val="00922D28"/>
    <w:rsid w:val="0093438C"/>
    <w:rsid w:val="009352B9"/>
    <w:rsid w:val="00937438"/>
    <w:rsid w:val="00944818"/>
    <w:rsid w:val="00960A7D"/>
    <w:rsid w:val="009A0E15"/>
    <w:rsid w:val="009C2DDA"/>
    <w:rsid w:val="009C305D"/>
    <w:rsid w:val="009C7B48"/>
    <w:rsid w:val="009E3D95"/>
    <w:rsid w:val="00A045BF"/>
    <w:rsid w:val="00A34403"/>
    <w:rsid w:val="00A57DF4"/>
    <w:rsid w:val="00A66B6C"/>
    <w:rsid w:val="00A85F6D"/>
    <w:rsid w:val="00AB7E0F"/>
    <w:rsid w:val="00AE39AD"/>
    <w:rsid w:val="00AE74DE"/>
    <w:rsid w:val="00AF4D21"/>
    <w:rsid w:val="00B108EE"/>
    <w:rsid w:val="00B22DA7"/>
    <w:rsid w:val="00B34CA2"/>
    <w:rsid w:val="00B36DD4"/>
    <w:rsid w:val="00B443B0"/>
    <w:rsid w:val="00B462F3"/>
    <w:rsid w:val="00B939D9"/>
    <w:rsid w:val="00BA439A"/>
    <w:rsid w:val="00BA67CC"/>
    <w:rsid w:val="00BB2F37"/>
    <w:rsid w:val="00BC5BC7"/>
    <w:rsid w:val="00BD6416"/>
    <w:rsid w:val="00BF0217"/>
    <w:rsid w:val="00BF337F"/>
    <w:rsid w:val="00BF7962"/>
    <w:rsid w:val="00C04EF5"/>
    <w:rsid w:val="00C16B74"/>
    <w:rsid w:val="00C217E6"/>
    <w:rsid w:val="00C32195"/>
    <w:rsid w:val="00C359CE"/>
    <w:rsid w:val="00C36608"/>
    <w:rsid w:val="00C470D8"/>
    <w:rsid w:val="00C75B65"/>
    <w:rsid w:val="00C77BDB"/>
    <w:rsid w:val="00C816C2"/>
    <w:rsid w:val="00C87FA2"/>
    <w:rsid w:val="00C908A0"/>
    <w:rsid w:val="00CA4720"/>
    <w:rsid w:val="00CB6442"/>
    <w:rsid w:val="00CC2C0B"/>
    <w:rsid w:val="00CD2336"/>
    <w:rsid w:val="00CF4AB2"/>
    <w:rsid w:val="00D10A5E"/>
    <w:rsid w:val="00D25C5A"/>
    <w:rsid w:val="00D37C51"/>
    <w:rsid w:val="00D455D1"/>
    <w:rsid w:val="00D52C53"/>
    <w:rsid w:val="00DA7698"/>
    <w:rsid w:val="00DB551C"/>
    <w:rsid w:val="00DC0DEB"/>
    <w:rsid w:val="00DC69A0"/>
    <w:rsid w:val="00DE12A8"/>
    <w:rsid w:val="00DE5D1E"/>
    <w:rsid w:val="00E2017E"/>
    <w:rsid w:val="00E24133"/>
    <w:rsid w:val="00E32EBF"/>
    <w:rsid w:val="00E47C51"/>
    <w:rsid w:val="00E75472"/>
    <w:rsid w:val="00E83830"/>
    <w:rsid w:val="00E9398A"/>
    <w:rsid w:val="00EA0F08"/>
    <w:rsid w:val="00EB22FC"/>
    <w:rsid w:val="00EB63A2"/>
    <w:rsid w:val="00ED1F26"/>
    <w:rsid w:val="00EE78BF"/>
    <w:rsid w:val="00F0480C"/>
    <w:rsid w:val="00F30048"/>
    <w:rsid w:val="00F42E8A"/>
    <w:rsid w:val="00F62FAB"/>
    <w:rsid w:val="00F93260"/>
    <w:rsid w:val="00FA75BE"/>
    <w:rsid w:val="00FC47CA"/>
    <w:rsid w:val="00FE271A"/>
    <w:rsid w:val="00FF7A68"/>
    <w:rsid w:val="00FF7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4F542"/>
  <w15:docId w15:val="{255BC004-1B51-43C1-8189-6C7BA96CE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71A"/>
    <w:pPr>
      <w:spacing w:after="0" w:line="250" w:lineRule="atLeast"/>
    </w:pPr>
    <w:rPr>
      <w:rFonts w:ascii="Arial" w:hAnsi="Arial" w:cs="Mangal"/>
      <w:szCs w:val="24"/>
      <w:lang w:eastAsia="ja-JP"/>
    </w:rPr>
  </w:style>
  <w:style w:type="paragraph" w:styleId="Heading2">
    <w:name w:val="heading 2"/>
    <w:basedOn w:val="Normal"/>
    <w:next w:val="Normal"/>
    <w:link w:val="Heading2Char"/>
    <w:qFormat/>
    <w:rsid w:val="00FE271A"/>
    <w:pPr>
      <w:keepNext/>
      <w:spacing w:after="80"/>
      <w:outlineLvl w:val="1"/>
    </w:pPr>
    <w:rPr>
      <w:rFonts w:ascii="Arial Bold" w:hAnsi="Arial Bold"/>
      <w:b/>
      <w:bCs/>
      <w:iCs/>
      <w:color w:val="0086CB"/>
      <w:sz w:val="28"/>
      <w:szCs w:val="28"/>
    </w:rPr>
  </w:style>
  <w:style w:type="paragraph" w:styleId="Heading3">
    <w:name w:val="heading 3"/>
    <w:basedOn w:val="Normal"/>
    <w:next w:val="Normal"/>
    <w:link w:val="Heading3Char"/>
    <w:qFormat/>
    <w:rsid w:val="00FE271A"/>
    <w:pPr>
      <w:keepNext/>
      <w:spacing w:after="80"/>
      <w:outlineLvl w:val="2"/>
    </w:pPr>
    <w:rPr>
      <w:rFonts w:ascii="Arial Bold" w:hAnsi="Arial Bold"/>
      <w:b/>
      <w:bCs/>
      <w:color w:val="0086C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BEE"/>
    <w:pPr>
      <w:tabs>
        <w:tab w:val="center" w:pos="4513"/>
        <w:tab w:val="right" w:pos="9026"/>
      </w:tabs>
      <w:spacing w:line="240" w:lineRule="auto"/>
    </w:pPr>
  </w:style>
  <w:style w:type="character" w:customStyle="1" w:styleId="HeaderChar">
    <w:name w:val="Header Char"/>
    <w:basedOn w:val="DefaultParagraphFont"/>
    <w:link w:val="Header"/>
    <w:uiPriority w:val="99"/>
    <w:rsid w:val="00626BEE"/>
  </w:style>
  <w:style w:type="paragraph" w:styleId="Footer">
    <w:name w:val="footer"/>
    <w:basedOn w:val="Normal"/>
    <w:link w:val="FooterChar"/>
    <w:uiPriority w:val="99"/>
    <w:unhideWhenUsed/>
    <w:rsid w:val="00626BEE"/>
    <w:pPr>
      <w:tabs>
        <w:tab w:val="center" w:pos="4513"/>
        <w:tab w:val="right" w:pos="9026"/>
      </w:tabs>
      <w:spacing w:line="240" w:lineRule="auto"/>
    </w:pPr>
  </w:style>
  <w:style w:type="character" w:customStyle="1" w:styleId="FooterChar">
    <w:name w:val="Footer Char"/>
    <w:basedOn w:val="DefaultParagraphFont"/>
    <w:link w:val="Footer"/>
    <w:uiPriority w:val="99"/>
    <w:rsid w:val="00626BEE"/>
  </w:style>
  <w:style w:type="paragraph" w:customStyle="1" w:styleId="TableText">
    <w:name w:val="Table Text"/>
    <w:basedOn w:val="Normal"/>
    <w:qFormat/>
    <w:rsid w:val="00626BEE"/>
    <w:pPr>
      <w:framePr w:hSpace="180" w:wrap="around" w:vAnchor="text" w:hAnchor="page" w:x="591" w:y="-1213"/>
      <w:suppressAutoHyphens/>
      <w:spacing w:after="40" w:line="240" w:lineRule="auto"/>
    </w:pPr>
    <w:rPr>
      <w:rFonts w:eastAsia="MS Mincho" w:cs="Times New Roman"/>
      <w:color w:val="000000"/>
      <w:sz w:val="18"/>
      <w:szCs w:val="18"/>
      <w:lang w:val="en-US"/>
    </w:rPr>
  </w:style>
  <w:style w:type="paragraph" w:customStyle="1" w:styleId="TableHeaders">
    <w:name w:val="Table Headers"/>
    <w:basedOn w:val="TableText"/>
    <w:qFormat/>
    <w:rsid w:val="00626BEE"/>
    <w:pPr>
      <w:framePr w:wrap="around" w:vAnchor="page" w:hAnchor="text" w:x="1292" w:y="4038"/>
    </w:pPr>
    <w:rPr>
      <w:b/>
      <w:bCs/>
      <w:caps/>
      <w:color w:val="FFFFFF"/>
    </w:rPr>
  </w:style>
  <w:style w:type="paragraph" w:customStyle="1" w:styleId="DocumentTitle">
    <w:name w:val="Document Title"/>
    <w:basedOn w:val="Normal"/>
    <w:link w:val="DocumentTitleChar"/>
    <w:qFormat/>
    <w:rsid w:val="00626BEE"/>
    <w:pPr>
      <w:tabs>
        <w:tab w:val="left" w:pos="1701"/>
        <w:tab w:val="right" w:leader="dot" w:pos="7371"/>
      </w:tabs>
      <w:suppressAutoHyphens/>
      <w:spacing w:before="200" w:line="720" w:lineRule="exact"/>
      <w:jc w:val="right"/>
    </w:pPr>
    <w:rPr>
      <w:rFonts w:ascii="Arial Bold Italic" w:eastAsia="MS Mincho" w:hAnsi="Arial Bold Italic" w:cs="Times New Roman"/>
      <w:b/>
      <w:bCs/>
      <w:i/>
      <w:iCs/>
      <w:caps/>
      <w:color w:val="1E1B35"/>
      <w:sz w:val="72"/>
      <w:szCs w:val="72"/>
    </w:rPr>
  </w:style>
  <w:style w:type="character" w:customStyle="1" w:styleId="DocumentTitleChar">
    <w:name w:val="Document Title Char"/>
    <w:link w:val="DocumentTitle"/>
    <w:rsid w:val="00626BEE"/>
    <w:rPr>
      <w:rFonts w:ascii="Arial Bold Italic" w:eastAsia="MS Mincho" w:hAnsi="Arial Bold Italic" w:cs="Times New Roman"/>
      <w:b/>
      <w:bCs/>
      <w:i/>
      <w:iCs/>
      <w:caps/>
      <w:color w:val="1E1B35"/>
      <w:sz w:val="72"/>
      <w:szCs w:val="72"/>
    </w:rPr>
  </w:style>
  <w:style w:type="paragraph" w:styleId="BalloonText">
    <w:name w:val="Balloon Text"/>
    <w:basedOn w:val="Normal"/>
    <w:link w:val="BalloonTextChar"/>
    <w:uiPriority w:val="99"/>
    <w:semiHidden/>
    <w:unhideWhenUsed/>
    <w:rsid w:val="00626BE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6BEE"/>
    <w:rPr>
      <w:rFonts w:ascii="Tahoma" w:hAnsi="Tahoma" w:cs="Tahoma"/>
      <w:sz w:val="16"/>
      <w:szCs w:val="16"/>
    </w:rPr>
  </w:style>
  <w:style w:type="paragraph" w:customStyle="1" w:styleId="AuthorTitleandDate">
    <w:name w:val="Author Title and Date"/>
    <w:basedOn w:val="Normal"/>
    <w:qFormat/>
    <w:rsid w:val="00CD2336"/>
    <w:pPr>
      <w:tabs>
        <w:tab w:val="right" w:leader="underscore" w:pos="7371"/>
      </w:tabs>
      <w:suppressAutoHyphens/>
      <w:spacing w:after="120" w:line="240" w:lineRule="atLeast"/>
      <w:jc w:val="right"/>
    </w:pPr>
    <w:rPr>
      <w:rFonts w:ascii="Arial Bold" w:eastAsia="MS Mincho" w:hAnsi="Arial Bold" w:cs="Times New Roman"/>
      <w:b/>
      <w:bCs/>
      <w:color w:val="FFFFFF"/>
      <w:spacing w:val="-10"/>
      <w:sz w:val="26"/>
      <w:szCs w:val="26"/>
      <w:u w:color="000000"/>
      <w:lang w:val="en-US"/>
    </w:rPr>
  </w:style>
  <w:style w:type="paragraph" w:styleId="ListParagraph">
    <w:name w:val="List Paragraph"/>
    <w:basedOn w:val="Normal"/>
    <w:uiPriority w:val="34"/>
    <w:qFormat/>
    <w:rsid w:val="00705CC7"/>
    <w:pPr>
      <w:ind w:left="720"/>
      <w:contextualSpacing/>
    </w:pPr>
  </w:style>
  <w:style w:type="table" w:styleId="TableGrid">
    <w:name w:val="Table Grid"/>
    <w:basedOn w:val="TableNormal"/>
    <w:rsid w:val="00776D0D"/>
    <w:pPr>
      <w:spacing w:after="0" w:line="280" w:lineRule="atLeast"/>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F0480C"/>
    <w:rPr>
      <w:sz w:val="16"/>
      <w:szCs w:val="16"/>
    </w:rPr>
  </w:style>
  <w:style w:type="paragraph" w:styleId="CommentText">
    <w:name w:val="annotation text"/>
    <w:basedOn w:val="Normal"/>
    <w:link w:val="CommentTextChar"/>
    <w:rsid w:val="00F0480C"/>
    <w:pPr>
      <w:spacing w:line="240" w:lineRule="auto"/>
    </w:pPr>
    <w:rPr>
      <w:sz w:val="20"/>
      <w:szCs w:val="20"/>
    </w:rPr>
  </w:style>
  <w:style w:type="character" w:customStyle="1" w:styleId="CommentTextChar">
    <w:name w:val="Comment Text Char"/>
    <w:basedOn w:val="DefaultParagraphFont"/>
    <w:link w:val="CommentText"/>
    <w:rsid w:val="00F0480C"/>
    <w:rPr>
      <w:rFonts w:ascii="Arial" w:hAnsi="Arial" w:cs="Mangal"/>
      <w:sz w:val="20"/>
      <w:szCs w:val="20"/>
      <w:lang w:eastAsia="ja-JP"/>
    </w:rPr>
  </w:style>
  <w:style w:type="paragraph" w:styleId="CommentSubject">
    <w:name w:val="annotation subject"/>
    <w:basedOn w:val="CommentText"/>
    <w:next w:val="CommentText"/>
    <w:link w:val="CommentSubjectChar"/>
    <w:uiPriority w:val="99"/>
    <w:semiHidden/>
    <w:unhideWhenUsed/>
    <w:rsid w:val="00F0480C"/>
    <w:rPr>
      <w:b/>
      <w:bCs/>
    </w:rPr>
  </w:style>
  <w:style w:type="character" w:customStyle="1" w:styleId="CommentSubjectChar">
    <w:name w:val="Comment Subject Char"/>
    <w:basedOn w:val="CommentTextChar"/>
    <w:link w:val="CommentSubject"/>
    <w:uiPriority w:val="99"/>
    <w:semiHidden/>
    <w:rsid w:val="00F0480C"/>
    <w:rPr>
      <w:rFonts w:ascii="Arial" w:hAnsi="Arial" w:cs="Mangal"/>
      <w:b/>
      <w:bCs/>
      <w:sz w:val="20"/>
      <w:szCs w:val="20"/>
      <w:lang w:eastAsia="ja-JP"/>
    </w:rPr>
  </w:style>
  <w:style w:type="paragraph" w:styleId="NormalWeb">
    <w:name w:val="Normal (Web)"/>
    <w:basedOn w:val="Normal"/>
    <w:uiPriority w:val="99"/>
    <w:semiHidden/>
    <w:unhideWhenUsed/>
    <w:rsid w:val="00AB7E0F"/>
    <w:pPr>
      <w:spacing w:line="240" w:lineRule="auto"/>
    </w:pPr>
    <w:rPr>
      <w:rFonts w:ascii="Times New Roman" w:hAnsi="Times New Roman" w:cs="Times New Roman"/>
      <w:sz w:val="24"/>
      <w:lang w:eastAsia="en-GB"/>
    </w:rPr>
  </w:style>
  <w:style w:type="character" w:customStyle="1" w:styleId="Heading2Char">
    <w:name w:val="Heading 2 Char"/>
    <w:basedOn w:val="DefaultParagraphFont"/>
    <w:link w:val="Heading2"/>
    <w:rsid w:val="00FE271A"/>
    <w:rPr>
      <w:rFonts w:ascii="Arial Bold" w:hAnsi="Arial Bold" w:cs="Mangal"/>
      <w:b/>
      <w:bCs/>
      <w:iCs/>
      <w:color w:val="0086CB"/>
      <w:sz w:val="28"/>
      <w:szCs w:val="28"/>
      <w:lang w:eastAsia="ja-JP"/>
    </w:rPr>
  </w:style>
  <w:style w:type="character" w:customStyle="1" w:styleId="Heading3Char">
    <w:name w:val="Heading 3 Char"/>
    <w:basedOn w:val="DefaultParagraphFont"/>
    <w:link w:val="Heading3"/>
    <w:rsid w:val="00FE271A"/>
    <w:rPr>
      <w:rFonts w:ascii="Arial Bold" w:hAnsi="Arial Bold" w:cs="Mangal"/>
      <w:b/>
      <w:bCs/>
      <w:color w:val="0086CB"/>
      <w:szCs w:val="26"/>
      <w:lang w:eastAsia="ja-JP"/>
    </w:rPr>
  </w:style>
  <w:style w:type="character" w:styleId="Hyperlink">
    <w:name w:val="Hyperlink"/>
    <w:basedOn w:val="DefaultParagraphFont"/>
    <w:uiPriority w:val="99"/>
    <w:unhideWhenUsed/>
    <w:rsid w:val="007D0509"/>
    <w:rPr>
      <w:color w:val="0000FF" w:themeColor="hyperlink"/>
      <w:u w:val="single"/>
    </w:rPr>
  </w:style>
  <w:style w:type="character" w:styleId="UnresolvedMention">
    <w:name w:val="Unresolved Mention"/>
    <w:basedOn w:val="DefaultParagraphFont"/>
    <w:uiPriority w:val="99"/>
    <w:semiHidden/>
    <w:unhideWhenUsed/>
    <w:rsid w:val="007D0509"/>
    <w:rPr>
      <w:color w:val="605E5C"/>
      <w:shd w:val="clear" w:color="auto" w:fill="E1DFDD"/>
    </w:rPr>
  </w:style>
  <w:style w:type="paragraph" w:styleId="Revision">
    <w:name w:val="Revision"/>
    <w:hidden/>
    <w:uiPriority w:val="99"/>
    <w:semiHidden/>
    <w:rsid w:val="00793A3B"/>
    <w:pPr>
      <w:spacing w:after="0" w:line="240" w:lineRule="auto"/>
    </w:pPr>
    <w:rPr>
      <w:rFonts w:ascii="Arial" w:hAnsi="Arial" w:cs="Mangal"/>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4167">
      <w:bodyDiv w:val="1"/>
      <w:marLeft w:val="0"/>
      <w:marRight w:val="0"/>
      <w:marTop w:val="0"/>
      <w:marBottom w:val="0"/>
      <w:divBdr>
        <w:top w:val="none" w:sz="0" w:space="0" w:color="auto"/>
        <w:left w:val="none" w:sz="0" w:space="0" w:color="auto"/>
        <w:bottom w:val="none" w:sz="0" w:space="0" w:color="auto"/>
        <w:right w:val="none" w:sz="0" w:space="0" w:color="auto"/>
      </w:divBdr>
    </w:div>
    <w:div w:id="11535827">
      <w:bodyDiv w:val="1"/>
      <w:marLeft w:val="0"/>
      <w:marRight w:val="0"/>
      <w:marTop w:val="0"/>
      <w:marBottom w:val="0"/>
      <w:divBdr>
        <w:top w:val="none" w:sz="0" w:space="0" w:color="auto"/>
        <w:left w:val="none" w:sz="0" w:space="0" w:color="auto"/>
        <w:bottom w:val="none" w:sz="0" w:space="0" w:color="auto"/>
        <w:right w:val="none" w:sz="0" w:space="0" w:color="auto"/>
      </w:divBdr>
    </w:div>
    <w:div w:id="268898640">
      <w:bodyDiv w:val="1"/>
      <w:marLeft w:val="0"/>
      <w:marRight w:val="0"/>
      <w:marTop w:val="0"/>
      <w:marBottom w:val="0"/>
      <w:divBdr>
        <w:top w:val="none" w:sz="0" w:space="0" w:color="auto"/>
        <w:left w:val="none" w:sz="0" w:space="0" w:color="auto"/>
        <w:bottom w:val="none" w:sz="0" w:space="0" w:color="auto"/>
        <w:right w:val="none" w:sz="0" w:space="0" w:color="auto"/>
      </w:divBdr>
    </w:div>
    <w:div w:id="325404535">
      <w:bodyDiv w:val="1"/>
      <w:marLeft w:val="0"/>
      <w:marRight w:val="0"/>
      <w:marTop w:val="0"/>
      <w:marBottom w:val="0"/>
      <w:divBdr>
        <w:top w:val="none" w:sz="0" w:space="0" w:color="auto"/>
        <w:left w:val="none" w:sz="0" w:space="0" w:color="auto"/>
        <w:bottom w:val="none" w:sz="0" w:space="0" w:color="auto"/>
        <w:right w:val="none" w:sz="0" w:space="0" w:color="auto"/>
      </w:divBdr>
    </w:div>
    <w:div w:id="404256788">
      <w:bodyDiv w:val="1"/>
      <w:marLeft w:val="0"/>
      <w:marRight w:val="0"/>
      <w:marTop w:val="0"/>
      <w:marBottom w:val="0"/>
      <w:divBdr>
        <w:top w:val="none" w:sz="0" w:space="0" w:color="auto"/>
        <w:left w:val="none" w:sz="0" w:space="0" w:color="auto"/>
        <w:bottom w:val="none" w:sz="0" w:space="0" w:color="auto"/>
        <w:right w:val="none" w:sz="0" w:space="0" w:color="auto"/>
      </w:divBdr>
    </w:div>
    <w:div w:id="437071082">
      <w:bodyDiv w:val="1"/>
      <w:marLeft w:val="0"/>
      <w:marRight w:val="0"/>
      <w:marTop w:val="0"/>
      <w:marBottom w:val="0"/>
      <w:divBdr>
        <w:top w:val="none" w:sz="0" w:space="0" w:color="auto"/>
        <w:left w:val="none" w:sz="0" w:space="0" w:color="auto"/>
        <w:bottom w:val="none" w:sz="0" w:space="0" w:color="auto"/>
        <w:right w:val="none" w:sz="0" w:space="0" w:color="auto"/>
      </w:divBdr>
    </w:div>
    <w:div w:id="450705008">
      <w:bodyDiv w:val="1"/>
      <w:marLeft w:val="0"/>
      <w:marRight w:val="0"/>
      <w:marTop w:val="0"/>
      <w:marBottom w:val="0"/>
      <w:divBdr>
        <w:top w:val="none" w:sz="0" w:space="0" w:color="auto"/>
        <w:left w:val="none" w:sz="0" w:space="0" w:color="auto"/>
        <w:bottom w:val="none" w:sz="0" w:space="0" w:color="auto"/>
        <w:right w:val="none" w:sz="0" w:space="0" w:color="auto"/>
      </w:divBdr>
    </w:div>
    <w:div w:id="550770720">
      <w:bodyDiv w:val="1"/>
      <w:marLeft w:val="0"/>
      <w:marRight w:val="0"/>
      <w:marTop w:val="0"/>
      <w:marBottom w:val="0"/>
      <w:divBdr>
        <w:top w:val="none" w:sz="0" w:space="0" w:color="auto"/>
        <w:left w:val="none" w:sz="0" w:space="0" w:color="auto"/>
        <w:bottom w:val="none" w:sz="0" w:space="0" w:color="auto"/>
        <w:right w:val="none" w:sz="0" w:space="0" w:color="auto"/>
      </w:divBdr>
    </w:div>
    <w:div w:id="572929803">
      <w:bodyDiv w:val="1"/>
      <w:marLeft w:val="0"/>
      <w:marRight w:val="0"/>
      <w:marTop w:val="0"/>
      <w:marBottom w:val="0"/>
      <w:divBdr>
        <w:top w:val="none" w:sz="0" w:space="0" w:color="auto"/>
        <w:left w:val="none" w:sz="0" w:space="0" w:color="auto"/>
        <w:bottom w:val="none" w:sz="0" w:space="0" w:color="auto"/>
        <w:right w:val="none" w:sz="0" w:space="0" w:color="auto"/>
      </w:divBdr>
    </w:div>
    <w:div w:id="577592974">
      <w:bodyDiv w:val="1"/>
      <w:marLeft w:val="0"/>
      <w:marRight w:val="0"/>
      <w:marTop w:val="0"/>
      <w:marBottom w:val="0"/>
      <w:divBdr>
        <w:top w:val="none" w:sz="0" w:space="0" w:color="auto"/>
        <w:left w:val="none" w:sz="0" w:space="0" w:color="auto"/>
        <w:bottom w:val="none" w:sz="0" w:space="0" w:color="auto"/>
        <w:right w:val="none" w:sz="0" w:space="0" w:color="auto"/>
      </w:divBdr>
    </w:div>
    <w:div w:id="847409117">
      <w:bodyDiv w:val="1"/>
      <w:marLeft w:val="0"/>
      <w:marRight w:val="0"/>
      <w:marTop w:val="0"/>
      <w:marBottom w:val="0"/>
      <w:divBdr>
        <w:top w:val="none" w:sz="0" w:space="0" w:color="auto"/>
        <w:left w:val="none" w:sz="0" w:space="0" w:color="auto"/>
        <w:bottom w:val="none" w:sz="0" w:space="0" w:color="auto"/>
        <w:right w:val="none" w:sz="0" w:space="0" w:color="auto"/>
      </w:divBdr>
    </w:div>
    <w:div w:id="890269557">
      <w:bodyDiv w:val="1"/>
      <w:marLeft w:val="0"/>
      <w:marRight w:val="0"/>
      <w:marTop w:val="0"/>
      <w:marBottom w:val="0"/>
      <w:divBdr>
        <w:top w:val="none" w:sz="0" w:space="0" w:color="auto"/>
        <w:left w:val="none" w:sz="0" w:space="0" w:color="auto"/>
        <w:bottom w:val="none" w:sz="0" w:space="0" w:color="auto"/>
        <w:right w:val="none" w:sz="0" w:space="0" w:color="auto"/>
      </w:divBdr>
    </w:div>
    <w:div w:id="941379313">
      <w:bodyDiv w:val="1"/>
      <w:marLeft w:val="0"/>
      <w:marRight w:val="0"/>
      <w:marTop w:val="0"/>
      <w:marBottom w:val="0"/>
      <w:divBdr>
        <w:top w:val="none" w:sz="0" w:space="0" w:color="auto"/>
        <w:left w:val="none" w:sz="0" w:space="0" w:color="auto"/>
        <w:bottom w:val="none" w:sz="0" w:space="0" w:color="auto"/>
        <w:right w:val="none" w:sz="0" w:space="0" w:color="auto"/>
      </w:divBdr>
    </w:div>
    <w:div w:id="1129280892">
      <w:bodyDiv w:val="1"/>
      <w:marLeft w:val="0"/>
      <w:marRight w:val="0"/>
      <w:marTop w:val="0"/>
      <w:marBottom w:val="0"/>
      <w:divBdr>
        <w:top w:val="none" w:sz="0" w:space="0" w:color="auto"/>
        <w:left w:val="none" w:sz="0" w:space="0" w:color="auto"/>
        <w:bottom w:val="none" w:sz="0" w:space="0" w:color="auto"/>
        <w:right w:val="none" w:sz="0" w:space="0" w:color="auto"/>
      </w:divBdr>
      <w:divsChild>
        <w:div w:id="352346154">
          <w:marLeft w:val="0"/>
          <w:marRight w:val="0"/>
          <w:marTop w:val="0"/>
          <w:marBottom w:val="0"/>
          <w:divBdr>
            <w:top w:val="none" w:sz="0" w:space="0" w:color="auto"/>
            <w:left w:val="none" w:sz="0" w:space="0" w:color="auto"/>
            <w:bottom w:val="none" w:sz="0" w:space="0" w:color="auto"/>
            <w:right w:val="none" w:sz="0" w:space="0" w:color="auto"/>
          </w:divBdr>
        </w:div>
        <w:div w:id="1629436393">
          <w:marLeft w:val="0"/>
          <w:marRight w:val="0"/>
          <w:marTop w:val="0"/>
          <w:marBottom w:val="0"/>
          <w:divBdr>
            <w:top w:val="none" w:sz="0" w:space="0" w:color="auto"/>
            <w:left w:val="none" w:sz="0" w:space="0" w:color="auto"/>
            <w:bottom w:val="none" w:sz="0" w:space="0" w:color="auto"/>
            <w:right w:val="none" w:sz="0" w:space="0" w:color="auto"/>
          </w:divBdr>
        </w:div>
        <w:div w:id="1164668681">
          <w:marLeft w:val="0"/>
          <w:marRight w:val="0"/>
          <w:marTop w:val="0"/>
          <w:marBottom w:val="0"/>
          <w:divBdr>
            <w:top w:val="none" w:sz="0" w:space="0" w:color="auto"/>
            <w:left w:val="none" w:sz="0" w:space="0" w:color="auto"/>
            <w:bottom w:val="none" w:sz="0" w:space="0" w:color="auto"/>
            <w:right w:val="none" w:sz="0" w:space="0" w:color="auto"/>
          </w:divBdr>
        </w:div>
        <w:div w:id="1528643475">
          <w:marLeft w:val="0"/>
          <w:marRight w:val="0"/>
          <w:marTop w:val="0"/>
          <w:marBottom w:val="0"/>
          <w:divBdr>
            <w:top w:val="none" w:sz="0" w:space="0" w:color="auto"/>
            <w:left w:val="none" w:sz="0" w:space="0" w:color="auto"/>
            <w:bottom w:val="none" w:sz="0" w:space="0" w:color="auto"/>
            <w:right w:val="none" w:sz="0" w:space="0" w:color="auto"/>
          </w:divBdr>
        </w:div>
        <w:div w:id="333579895">
          <w:marLeft w:val="0"/>
          <w:marRight w:val="0"/>
          <w:marTop w:val="0"/>
          <w:marBottom w:val="0"/>
          <w:divBdr>
            <w:top w:val="none" w:sz="0" w:space="0" w:color="auto"/>
            <w:left w:val="none" w:sz="0" w:space="0" w:color="auto"/>
            <w:bottom w:val="none" w:sz="0" w:space="0" w:color="auto"/>
            <w:right w:val="none" w:sz="0" w:space="0" w:color="auto"/>
          </w:divBdr>
        </w:div>
        <w:div w:id="306933592">
          <w:marLeft w:val="0"/>
          <w:marRight w:val="0"/>
          <w:marTop w:val="0"/>
          <w:marBottom w:val="0"/>
          <w:divBdr>
            <w:top w:val="none" w:sz="0" w:space="0" w:color="auto"/>
            <w:left w:val="none" w:sz="0" w:space="0" w:color="auto"/>
            <w:bottom w:val="none" w:sz="0" w:space="0" w:color="auto"/>
            <w:right w:val="none" w:sz="0" w:space="0" w:color="auto"/>
          </w:divBdr>
        </w:div>
        <w:div w:id="812865651">
          <w:marLeft w:val="0"/>
          <w:marRight w:val="0"/>
          <w:marTop w:val="0"/>
          <w:marBottom w:val="0"/>
          <w:divBdr>
            <w:top w:val="none" w:sz="0" w:space="0" w:color="auto"/>
            <w:left w:val="none" w:sz="0" w:space="0" w:color="auto"/>
            <w:bottom w:val="none" w:sz="0" w:space="0" w:color="auto"/>
            <w:right w:val="none" w:sz="0" w:space="0" w:color="auto"/>
          </w:divBdr>
        </w:div>
      </w:divsChild>
    </w:div>
    <w:div w:id="1136067421">
      <w:bodyDiv w:val="1"/>
      <w:marLeft w:val="0"/>
      <w:marRight w:val="0"/>
      <w:marTop w:val="0"/>
      <w:marBottom w:val="0"/>
      <w:divBdr>
        <w:top w:val="none" w:sz="0" w:space="0" w:color="auto"/>
        <w:left w:val="none" w:sz="0" w:space="0" w:color="auto"/>
        <w:bottom w:val="none" w:sz="0" w:space="0" w:color="auto"/>
        <w:right w:val="none" w:sz="0" w:space="0" w:color="auto"/>
      </w:divBdr>
    </w:div>
    <w:div w:id="1261645341">
      <w:bodyDiv w:val="1"/>
      <w:marLeft w:val="0"/>
      <w:marRight w:val="0"/>
      <w:marTop w:val="0"/>
      <w:marBottom w:val="0"/>
      <w:divBdr>
        <w:top w:val="none" w:sz="0" w:space="0" w:color="auto"/>
        <w:left w:val="none" w:sz="0" w:space="0" w:color="auto"/>
        <w:bottom w:val="none" w:sz="0" w:space="0" w:color="auto"/>
        <w:right w:val="none" w:sz="0" w:space="0" w:color="auto"/>
      </w:divBdr>
    </w:div>
    <w:div w:id="1506699745">
      <w:bodyDiv w:val="1"/>
      <w:marLeft w:val="0"/>
      <w:marRight w:val="0"/>
      <w:marTop w:val="0"/>
      <w:marBottom w:val="0"/>
      <w:divBdr>
        <w:top w:val="none" w:sz="0" w:space="0" w:color="auto"/>
        <w:left w:val="none" w:sz="0" w:space="0" w:color="auto"/>
        <w:bottom w:val="none" w:sz="0" w:space="0" w:color="auto"/>
        <w:right w:val="none" w:sz="0" w:space="0" w:color="auto"/>
      </w:divBdr>
    </w:div>
    <w:div w:id="1525367854">
      <w:bodyDiv w:val="1"/>
      <w:marLeft w:val="0"/>
      <w:marRight w:val="0"/>
      <w:marTop w:val="0"/>
      <w:marBottom w:val="0"/>
      <w:divBdr>
        <w:top w:val="none" w:sz="0" w:space="0" w:color="auto"/>
        <w:left w:val="none" w:sz="0" w:space="0" w:color="auto"/>
        <w:bottom w:val="none" w:sz="0" w:space="0" w:color="auto"/>
        <w:right w:val="none" w:sz="0" w:space="0" w:color="auto"/>
      </w:divBdr>
    </w:div>
    <w:div w:id="1767800309">
      <w:bodyDiv w:val="1"/>
      <w:marLeft w:val="0"/>
      <w:marRight w:val="0"/>
      <w:marTop w:val="0"/>
      <w:marBottom w:val="0"/>
      <w:divBdr>
        <w:top w:val="none" w:sz="0" w:space="0" w:color="auto"/>
        <w:left w:val="none" w:sz="0" w:space="0" w:color="auto"/>
        <w:bottom w:val="none" w:sz="0" w:space="0" w:color="auto"/>
        <w:right w:val="none" w:sz="0" w:space="0" w:color="auto"/>
      </w:divBdr>
    </w:div>
    <w:div w:id="1787190771">
      <w:bodyDiv w:val="1"/>
      <w:marLeft w:val="0"/>
      <w:marRight w:val="0"/>
      <w:marTop w:val="0"/>
      <w:marBottom w:val="0"/>
      <w:divBdr>
        <w:top w:val="none" w:sz="0" w:space="0" w:color="auto"/>
        <w:left w:val="none" w:sz="0" w:space="0" w:color="auto"/>
        <w:bottom w:val="none" w:sz="0" w:space="0" w:color="auto"/>
        <w:right w:val="none" w:sz="0" w:space="0" w:color="auto"/>
      </w:divBdr>
    </w:div>
    <w:div w:id="1825968027">
      <w:bodyDiv w:val="1"/>
      <w:marLeft w:val="0"/>
      <w:marRight w:val="0"/>
      <w:marTop w:val="0"/>
      <w:marBottom w:val="0"/>
      <w:divBdr>
        <w:top w:val="none" w:sz="0" w:space="0" w:color="auto"/>
        <w:left w:val="none" w:sz="0" w:space="0" w:color="auto"/>
        <w:bottom w:val="none" w:sz="0" w:space="0" w:color="auto"/>
        <w:right w:val="none" w:sz="0" w:space="0" w:color="auto"/>
      </w:divBdr>
    </w:div>
    <w:div w:id="1887984930">
      <w:bodyDiv w:val="1"/>
      <w:marLeft w:val="0"/>
      <w:marRight w:val="0"/>
      <w:marTop w:val="0"/>
      <w:marBottom w:val="0"/>
      <w:divBdr>
        <w:top w:val="none" w:sz="0" w:space="0" w:color="auto"/>
        <w:left w:val="none" w:sz="0" w:space="0" w:color="auto"/>
        <w:bottom w:val="none" w:sz="0" w:space="0" w:color="auto"/>
        <w:right w:val="none" w:sz="0" w:space="0" w:color="auto"/>
      </w:divBdr>
    </w:div>
    <w:div w:id="1912229008">
      <w:bodyDiv w:val="1"/>
      <w:marLeft w:val="0"/>
      <w:marRight w:val="0"/>
      <w:marTop w:val="0"/>
      <w:marBottom w:val="0"/>
      <w:divBdr>
        <w:top w:val="none" w:sz="0" w:space="0" w:color="auto"/>
        <w:left w:val="none" w:sz="0" w:space="0" w:color="auto"/>
        <w:bottom w:val="none" w:sz="0" w:space="0" w:color="auto"/>
        <w:right w:val="none" w:sz="0" w:space="0" w:color="auto"/>
      </w:divBdr>
    </w:div>
    <w:div w:id="205773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71386-A7C0-421C-905A-58DAAD8D3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Whiteside</dc:creator>
  <cp:lastModifiedBy>mark wilson</cp:lastModifiedBy>
  <cp:revision>6</cp:revision>
  <cp:lastPrinted>2017-12-11T19:03:00Z</cp:lastPrinted>
  <dcterms:created xsi:type="dcterms:W3CDTF">2025-06-09T09:07:00Z</dcterms:created>
  <dcterms:modified xsi:type="dcterms:W3CDTF">2025-06-09T09:11:00Z</dcterms:modified>
</cp:coreProperties>
</file>